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0B4C11">
        <w:t>2</w:t>
      </w:r>
      <w:r w:rsidR="000B4C11">
        <w:rPr>
          <w:lang w:val="en-US"/>
        </w:rPr>
        <w:t>5</w:t>
      </w:r>
      <w:r w:rsidR="00D8427D">
        <w:t xml:space="preserve">/ </w:t>
      </w:r>
      <w:r w:rsidR="000B4C11">
        <w:t>1</w:t>
      </w:r>
      <w:r w:rsidR="000B4C11">
        <w:rPr>
          <w:lang w:val="en-US"/>
        </w:rPr>
        <w:t>5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0B4C11">
        <w:rPr>
          <w:b w:val="0"/>
        </w:rPr>
        <w:t>1</w:t>
      </w:r>
      <w:r w:rsidR="000B4C11">
        <w:rPr>
          <w:b w:val="0"/>
          <w:lang w:val="en-US"/>
        </w:rPr>
        <w:t>5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5ADF">
        <w:rPr>
          <w:b w:val="0"/>
          <w:lang w:val="en-US"/>
        </w:rPr>
        <w:t>3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</w:t>
      </w:r>
      <w:r w:rsidR="000B4C11">
        <w:rPr>
          <w:b w:val="0"/>
          <w:lang w:val="en-US"/>
        </w:rPr>
        <w:t>0</w:t>
      </w:r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</w:t>
      </w:r>
      <w:r w:rsidR="002A5ADF">
        <w:rPr>
          <w:b w:val="0"/>
        </w:rPr>
        <w:t>Димитър Деков, Райна Миланова</w:t>
      </w:r>
      <w:r w:rsidR="00887AFC">
        <w:rPr>
          <w:b w:val="0"/>
        </w:rPr>
        <w:t xml:space="preserve">,  </w:t>
      </w:r>
      <w:r w:rsidR="002A5ADF">
        <w:rPr>
          <w:b w:val="0"/>
        </w:rPr>
        <w:t xml:space="preserve">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3E4193">
        <w:rPr>
          <w:b w:val="0"/>
        </w:rPr>
        <w:t xml:space="preserve">, Георги </w:t>
      </w:r>
      <w:proofErr w:type="spellStart"/>
      <w:r w:rsidR="003E4193">
        <w:rPr>
          <w:b w:val="0"/>
        </w:rPr>
        <w:t>Кьосениколов</w:t>
      </w:r>
      <w:proofErr w:type="spellEnd"/>
      <w:r w:rsidR="00887AFC">
        <w:rPr>
          <w:b w:val="0"/>
        </w:rPr>
        <w:t xml:space="preserve"> </w:t>
      </w:r>
      <w:r w:rsidR="002A5ADF">
        <w:rPr>
          <w:b w:val="0"/>
        </w:rPr>
        <w:t>и Диана Кехайова</w:t>
      </w:r>
    </w:p>
    <w:p w:rsidR="00C533A6" w:rsidRPr="000B4C11" w:rsidRDefault="00FE3B39" w:rsidP="009879C6">
      <w:pPr>
        <w:rPr>
          <w:b w:val="0"/>
          <w:lang w:val="en-US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0B4C11">
        <w:rPr>
          <w:b w:val="0"/>
          <w:lang w:val="en-US"/>
        </w:rPr>
        <w:t xml:space="preserve"> </w:t>
      </w:r>
      <w:r w:rsidR="000B4C11">
        <w:rPr>
          <w:b w:val="0"/>
        </w:rPr>
        <w:t>Георги Гинев</w:t>
      </w:r>
    </w:p>
    <w:p w:rsidR="00343D58" w:rsidRPr="00343D58" w:rsidRDefault="00343D58" w:rsidP="009879C6">
      <w:pPr>
        <w:rPr>
          <w:b w:val="0"/>
        </w:rPr>
      </w:pPr>
    </w:p>
    <w:p w:rsidR="006620ED" w:rsidRDefault="006620ED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2A5ADF" w:rsidP="008925BB">
      <w:pPr>
        <w:pStyle w:val="a3"/>
        <w:numPr>
          <w:ilvl w:val="0"/>
          <w:numId w:val="12"/>
        </w:numPr>
      </w:pPr>
      <w:r>
        <w:t>Разглеждане на постъпили документи в ОИК</w:t>
      </w:r>
    </w:p>
    <w:p w:rsidR="00887AFC" w:rsidRDefault="000B4C11" w:rsidP="008925BB">
      <w:pPr>
        <w:pStyle w:val="a3"/>
        <w:numPr>
          <w:ilvl w:val="0"/>
          <w:numId w:val="12"/>
        </w:numPr>
      </w:pPr>
      <w:r>
        <w:t xml:space="preserve">Докладване от членовете на ОИК- Тополовград, присъствали </w:t>
      </w:r>
      <w:r w:rsidR="003E4193">
        <w:t xml:space="preserve">на обучението </w:t>
      </w:r>
      <w:r>
        <w:t>на ОИК в град Хасково. Актуални проблеми, поставени от ЦИК.</w:t>
      </w:r>
    </w:p>
    <w:p w:rsidR="000B4C11" w:rsidRDefault="000B4C11" w:rsidP="008925BB">
      <w:pPr>
        <w:pStyle w:val="a3"/>
        <w:numPr>
          <w:ilvl w:val="0"/>
          <w:numId w:val="12"/>
        </w:numPr>
      </w:pPr>
      <w:r>
        <w:t>План за работата на членовете на ОИК- Тополовград в деня на обучението на СИК – 16 октомври 2015 г.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  <w:r w:rsidR="000B4C11">
        <w:t>. Изходящи документи, които ОИК- Тополовград трябва да прид</w:t>
      </w:r>
      <w:r w:rsidR="009E39A5">
        <w:t>вижи до съответните институции д</w:t>
      </w:r>
      <w:r w:rsidR="000B4C11">
        <w:t xml:space="preserve">о 19- ти октомври. 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74718E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74718E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E4193" w:rsidRPr="003E4193" w:rsidTr="00C533A6">
        <w:tc>
          <w:tcPr>
            <w:tcW w:w="1008" w:type="dxa"/>
          </w:tcPr>
          <w:p w:rsidR="003E4193" w:rsidRPr="003E4193" w:rsidRDefault="003E419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3E4193" w:rsidRPr="003E4193" w:rsidRDefault="003E4193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E4193" w:rsidRPr="003E4193" w:rsidRDefault="00E93EBE" w:rsidP="0074718E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</w:t>
      </w:r>
      <w:r w:rsidR="000B4C11">
        <w:t>0</w:t>
      </w:r>
      <w:r w:rsidR="00320937" w:rsidRPr="0026683B">
        <w:t>; ЗА-</w:t>
      </w:r>
      <w:r w:rsidR="002A5ADF">
        <w:t>1</w:t>
      </w:r>
      <w:r w:rsidR="000B4C11">
        <w:t>0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0B4C11" w:rsidRDefault="002A5ADF" w:rsidP="006B0C1E">
      <w:proofErr w:type="spellStart"/>
      <w:r>
        <w:t>Кремия</w:t>
      </w:r>
      <w:proofErr w:type="spellEnd"/>
      <w:r>
        <w:t xml:space="preserve"> Димитрова: </w:t>
      </w:r>
    </w:p>
    <w:p w:rsidR="000B4C11" w:rsidRPr="000B4C11" w:rsidRDefault="003E4193" w:rsidP="006B0C1E">
      <w:pPr>
        <w:rPr>
          <w:b w:val="0"/>
        </w:rPr>
      </w:pPr>
      <w:r>
        <w:t xml:space="preserve">Първо: </w:t>
      </w:r>
      <w:r w:rsidR="000B4C11" w:rsidRPr="000B4C11">
        <w:rPr>
          <w:b w:val="0"/>
        </w:rPr>
        <w:t xml:space="preserve">Постъпила е Жалба от Иван Димитров Атанасов, главен редактор на вестник „Сакарско ехо” против Решение № 116/ 12.10.2015 г. на ОИК- Тополовград – </w:t>
      </w:r>
      <w:proofErr w:type="spellStart"/>
      <w:r w:rsidR="000B4C11" w:rsidRPr="000B4C11">
        <w:rPr>
          <w:b w:val="0"/>
        </w:rPr>
        <w:t>Изх</w:t>
      </w:r>
      <w:proofErr w:type="spellEnd"/>
      <w:r w:rsidR="000B4C11" w:rsidRPr="000B4C11">
        <w:rPr>
          <w:b w:val="0"/>
        </w:rPr>
        <w:t xml:space="preserve"> № 11/ 15.10.2015г; </w:t>
      </w:r>
      <w:proofErr w:type="spellStart"/>
      <w:r w:rsidR="000B4C11" w:rsidRPr="000B4C11">
        <w:rPr>
          <w:b w:val="0"/>
        </w:rPr>
        <w:t>Вх</w:t>
      </w:r>
      <w:proofErr w:type="spellEnd"/>
      <w:r w:rsidR="000B4C11" w:rsidRPr="000B4C11">
        <w:rPr>
          <w:b w:val="0"/>
        </w:rPr>
        <w:t xml:space="preserve"> № за ОИК 66/15.10.2015 г.</w:t>
      </w:r>
      <w:r w:rsidR="000B4C11">
        <w:rPr>
          <w:b w:val="0"/>
        </w:rPr>
        <w:t xml:space="preserve"> Жалбата е до ЦИК чрез ОИК- Тополовград. Във връзка с изпълнение на Решение 116 на ОИК </w:t>
      </w:r>
      <w:r w:rsidR="00BE13F8">
        <w:rPr>
          <w:b w:val="0"/>
        </w:rPr>
        <w:t xml:space="preserve">днес Иван Атанасов дойде в ОИК, попълнихме, подписахме и му бе връчен Акт за установено административно нарушение № 1-. Свидетели на връчването бяха Георги Гинев- член на ОИК и Димитър Андреев- служител в Общинска администрация. </w:t>
      </w:r>
      <w:r w:rsidR="00E93EBE">
        <w:rPr>
          <w:b w:val="0"/>
        </w:rPr>
        <w:t xml:space="preserve">Следва да изпратим в Областна администрация цялата преписка и Акта в два екземпляра. Това трябва да стане утре, за да спазим </w:t>
      </w:r>
      <w:proofErr w:type="spellStart"/>
      <w:r w:rsidR="00E93EBE">
        <w:rPr>
          <w:b w:val="0"/>
        </w:rPr>
        <w:t>законоустановения</w:t>
      </w:r>
      <w:proofErr w:type="spellEnd"/>
      <w:r w:rsidR="00E93EBE">
        <w:rPr>
          <w:b w:val="0"/>
        </w:rPr>
        <w:t xml:space="preserve"> срок. Трябва да определим човек, който да пътува утре до Хасково и да внесе Акта и цялата документация по него и да вземе входящ номер от </w:t>
      </w:r>
      <w:proofErr w:type="spellStart"/>
      <w:r w:rsidR="00E93EBE">
        <w:rPr>
          <w:b w:val="0"/>
        </w:rPr>
        <w:t>Обл</w:t>
      </w:r>
      <w:proofErr w:type="spellEnd"/>
      <w:r w:rsidR="00E93EBE">
        <w:rPr>
          <w:b w:val="0"/>
        </w:rPr>
        <w:t>. Управа.  Предлагам Димитър Деков.</w:t>
      </w:r>
    </w:p>
    <w:p w:rsidR="00E93EBE" w:rsidRDefault="00E93EBE" w:rsidP="00E93EBE"/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E93EBE">
            <w:pPr>
              <w:pStyle w:val="a3"/>
              <w:numPr>
                <w:ilvl w:val="0"/>
                <w:numId w:val="2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8E58EF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5D4087" w:rsidRDefault="005D4087" w:rsidP="00E93EBE"/>
    <w:p w:rsidR="00E93EBE" w:rsidRDefault="00E93EBE" w:rsidP="00E93EBE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E93EBE" w:rsidRDefault="00E93EBE" w:rsidP="00E93EBE"/>
    <w:p w:rsidR="00E93EBE" w:rsidRDefault="00E93EBE" w:rsidP="00E93EBE">
      <w:r w:rsidRPr="00343D58">
        <w:t>РЕШЕНИЕ № 1</w:t>
      </w:r>
      <w:r>
        <w:t>18</w:t>
      </w:r>
      <w:r w:rsidRPr="00343D58">
        <w:t>:</w:t>
      </w:r>
    </w:p>
    <w:p w:rsidR="00E93EBE" w:rsidRDefault="00E93EBE" w:rsidP="00E93EBE">
      <w:r w:rsidRPr="00A458EE">
        <w:t xml:space="preserve">На основание чл. 87, ал.1, </w:t>
      </w:r>
      <w:r w:rsidR="00B87B80">
        <w:t xml:space="preserve">т.1 и </w:t>
      </w:r>
      <w:r w:rsidRPr="00A458EE">
        <w:t>т.</w:t>
      </w:r>
      <w:r>
        <w:t>22</w:t>
      </w:r>
      <w:r w:rsidRPr="00A458EE">
        <w:t xml:space="preserve"> от ИК, ОИК- Тополовград</w:t>
      </w:r>
    </w:p>
    <w:p w:rsidR="00E93EBE" w:rsidRDefault="00E93EBE" w:rsidP="00E93EBE"/>
    <w:p w:rsidR="00E93EBE" w:rsidRDefault="00E93EBE" w:rsidP="00E93EBE">
      <w:r w:rsidRPr="009B3083">
        <w:t xml:space="preserve">Р Е Ш И: </w:t>
      </w:r>
    </w:p>
    <w:p w:rsidR="00E93EBE" w:rsidRDefault="00E93EBE" w:rsidP="00E93EBE"/>
    <w:p w:rsidR="00E93EBE" w:rsidRDefault="00E93EBE" w:rsidP="00E93EBE">
      <w:pPr>
        <w:pStyle w:val="a3"/>
        <w:numPr>
          <w:ilvl w:val="0"/>
          <w:numId w:val="24"/>
        </w:numPr>
      </w:pPr>
      <w:r>
        <w:lastRenderedPageBreak/>
        <w:t xml:space="preserve">Възлага на Секретаря на ОИК- Тополовград да изпрати като Писмо до ЦИК с приложение Жалбата на Иван Атанасов – главен редактор на вестник „Сакарско ехо”. </w:t>
      </w:r>
    </w:p>
    <w:p w:rsidR="00E93EBE" w:rsidRDefault="00E93EBE" w:rsidP="00E93EBE">
      <w:pPr>
        <w:pStyle w:val="a3"/>
        <w:numPr>
          <w:ilvl w:val="0"/>
          <w:numId w:val="24"/>
        </w:numPr>
      </w:pPr>
      <w:r>
        <w:t>Възлага на председателя и секретаря да окомплектоват АУАД с цялата документация по процедурата- краен срок 15 октомври 2015 г.</w:t>
      </w:r>
    </w:p>
    <w:p w:rsidR="00E93EBE" w:rsidRDefault="00E93EBE" w:rsidP="00E93EBE">
      <w:pPr>
        <w:pStyle w:val="a3"/>
        <w:numPr>
          <w:ilvl w:val="0"/>
          <w:numId w:val="24"/>
        </w:numPr>
      </w:pPr>
      <w:r>
        <w:t xml:space="preserve">Възлага на Димитър Деков- член на ОИК- Тополовград да </w:t>
      </w:r>
      <w:proofErr w:type="spellStart"/>
      <w:r>
        <w:t>входира</w:t>
      </w:r>
      <w:proofErr w:type="spellEnd"/>
      <w:r>
        <w:t xml:space="preserve"> в Областна администрация – Хасково АУАД с цялата документация по процедурата- краен срок за изпълнение- 16 октомври 2015 г.</w:t>
      </w:r>
    </w:p>
    <w:p w:rsidR="00E93EBE" w:rsidRDefault="00E93EBE" w:rsidP="00E93EBE"/>
    <w:p w:rsidR="00E93EBE" w:rsidRDefault="00E93EBE" w:rsidP="00E93EBE"/>
    <w:p w:rsidR="00E93EBE" w:rsidRDefault="00E93EBE" w:rsidP="00E93EBE">
      <w:r>
        <w:t xml:space="preserve">По точка </w:t>
      </w:r>
      <w:r>
        <w:rPr>
          <w:lang w:val="en-US"/>
        </w:rPr>
        <w:t>I</w:t>
      </w:r>
      <w:r>
        <w:t xml:space="preserve"> от дневния ред:</w:t>
      </w:r>
    </w:p>
    <w:p w:rsidR="00E93EBE" w:rsidRPr="000B4C11" w:rsidRDefault="00E93EBE" w:rsidP="00E93EBE">
      <w:pPr>
        <w:rPr>
          <w:b w:val="0"/>
        </w:rPr>
      </w:pPr>
    </w:p>
    <w:p w:rsidR="00E93EBE" w:rsidRDefault="00E93EBE" w:rsidP="00E93EBE">
      <w:proofErr w:type="spellStart"/>
      <w:r>
        <w:t>Кремия</w:t>
      </w:r>
      <w:proofErr w:type="spellEnd"/>
      <w:r>
        <w:t xml:space="preserve"> Димитрова: </w:t>
      </w:r>
    </w:p>
    <w:p w:rsidR="004F07D1" w:rsidRDefault="003E4193" w:rsidP="006B0C1E">
      <w:pPr>
        <w:rPr>
          <w:b w:val="0"/>
        </w:rPr>
      </w:pPr>
      <w:r w:rsidRPr="003E4193">
        <w:t>Второ:</w:t>
      </w:r>
      <w:r>
        <w:rPr>
          <w:b w:val="0"/>
        </w:rPr>
        <w:t xml:space="preserve"> </w:t>
      </w:r>
      <w:r w:rsidR="004F07D1">
        <w:rPr>
          <w:b w:val="0"/>
        </w:rPr>
        <w:t xml:space="preserve"> В ОИК- Тополовград е постъпило Питане от Иван Димитров Атанасов, </w:t>
      </w:r>
      <w:proofErr w:type="spellStart"/>
      <w:r w:rsidR="004F07D1">
        <w:rPr>
          <w:b w:val="0"/>
        </w:rPr>
        <w:t>Изх</w:t>
      </w:r>
      <w:proofErr w:type="spellEnd"/>
      <w:r w:rsidR="004F07D1">
        <w:rPr>
          <w:b w:val="0"/>
        </w:rPr>
        <w:t xml:space="preserve"> № 10/ 15.10.2015 г., </w:t>
      </w:r>
      <w:proofErr w:type="spellStart"/>
      <w:r w:rsidR="004F07D1">
        <w:rPr>
          <w:b w:val="0"/>
        </w:rPr>
        <w:t>Вх</w:t>
      </w:r>
      <w:proofErr w:type="spellEnd"/>
      <w:r w:rsidR="004F07D1">
        <w:rPr>
          <w:b w:val="0"/>
        </w:rPr>
        <w:t xml:space="preserve"> № за ОИК 67/ 15.10.2015 г. </w:t>
      </w:r>
    </w:p>
    <w:p w:rsidR="004F07D1" w:rsidRDefault="004F07D1" w:rsidP="006B0C1E">
      <w:pPr>
        <w:rPr>
          <w:b w:val="0"/>
        </w:rPr>
      </w:pPr>
      <w:r w:rsidRPr="004F07D1">
        <w:t>Анка Димитрова:</w:t>
      </w:r>
      <w:r>
        <w:rPr>
          <w:b w:val="0"/>
        </w:rPr>
        <w:t xml:space="preserve"> Предлагам да оставим питането без разглеждане. </w:t>
      </w:r>
    </w:p>
    <w:p w:rsidR="004F07D1" w:rsidRDefault="004F07D1" w:rsidP="006B0C1E">
      <w:pPr>
        <w:rPr>
          <w:b w:val="0"/>
        </w:rPr>
      </w:pPr>
    </w:p>
    <w:p w:rsidR="004F07D1" w:rsidRDefault="004F07D1" w:rsidP="004F07D1">
      <w:r>
        <w:t xml:space="preserve">Гласували поименно:  </w:t>
      </w:r>
    </w:p>
    <w:p w:rsidR="004F07D1" w:rsidRDefault="004F07D1" w:rsidP="004F07D1"/>
    <w:tbl>
      <w:tblPr>
        <w:tblStyle w:val="a4"/>
        <w:tblW w:w="0" w:type="auto"/>
        <w:tblLook w:val="04A0"/>
      </w:tblPr>
      <w:tblGrid>
        <w:gridCol w:w="1278"/>
        <w:gridCol w:w="4590"/>
        <w:gridCol w:w="2160"/>
      </w:tblGrid>
      <w:tr w:rsidR="004F07D1" w:rsidRPr="003E4193" w:rsidTr="004F07D1">
        <w:tc>
          <w:tcPr>
            <w:tcW w:w="1278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hanging="135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F07D1" w:rsidRPr="003E4193" w:rsidTr="004F07D1">
        <w:tc>
          <w:tcPr>
            <w:tcW w:w="1278" w:type="dxa"/>
          </w:tcPr>
          <w:p w:rsidR="004F07D1" w:rsidRPr="003E4193" w:rsidRDefault="004F07D1" w:rsidP="004F07D1">
            <w:pPr>
              <w:pStyle w:val="a3"/>
              <w:numPr>
                <w:ilvl w:val="0"/>
                <w:numId w:val="25"/>
              </w:numPr>
              <w:ind w:left="90" w:firstLine="0"/>
              <w:rPr>
                <w:b w:val="0"/>
              </w:rPr>
            </w:pPr>
          </w:p>
        </w:tc>
        <w:tc>
          <w:tcPr>
            <w:tcW w:w="4590" w:type="dxa"/>
          </w:tcPr>
          <w:p w:rsidR="004F07D1" w:rsidRPr="003E4193" w:rsidRDefault="004F07D1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4F07D1" w:rsidRPr="003E4193" w:rsidRDefault="004F07D1" w:rsidP="008E58EF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4F07D1" w:rsidRDefault="004F07D1" w:rsidP="004F07D1">
      <w:pPr>
        <w:rPr>
          <w:highlight w:val="yellow"/>
        </w:rPr>
      </w:pPr>
    </w:p>
    <w:p w:rsidR="004F07D1" w:rsidRDefault="004F07D1" w:rsidP="004F07D1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4F07D1" w:rsidRDefault="004F07D1" w:rsidP="004F07D1"/>
    <w:p w:rsidR="004F07D1" w:rsidRDefault="004F07D1" w:rsidP="004F07D1">
      <w:r w:rsidRPr="00343D58">
        <w:t>РЕШЕНИЕ № 1</w:t>
      </w:r>
      <w:r>
        <w:t>19</w:t>
      </w:r>
      <w:r w:rsidRPr="00343D58">
        <w:t>:</w:t>
      </w:r>
    </w:p>
    <w:p w:rsidR="004F07D1" w:rsidRDefault="004F07D1" w:rsidP="004F07D1">
      <w:r w:rsidRPr="00A458EE">
        <w:t xml:space="preserve">На основание чл. 87, ал.1, </w:t>
      </w:r>
      <w:r>
        <w:t xml:space="preserve">т.1 </w:t>
      </w:r>
      <w:r w:rsidRPr="00A458EE">
        <w:t>от ИК, ОИК- Тополовград</w:t>
      </w:r>
    </w:p>
    <w:p w:rsidR="004F07D1" w:rsidRDefault="004F07D1" w:rsidP="004F07D1"/>
    <w:p w:rsidR="004F07D1" w:rsidRDefault="004F07D1" w:rsidP="004F07D1">
      <w:r w:rsidRPr="009B3083">
        <w:t xml:space="preserve">Р Е Ш И: </w:t>
      </w:r>
    </w:p>
    <w:p w:rsidR="004F07D1" w:rsidRDefault="004F07D1" w:rsidP="004F07D1">
      <w:pPr>
        <w:pStyle w:val="a3"/>
        <w:numPr>
          <w:ilvl w:val="0"/>
          <w:numId w:val="26"/>
        </w:numPr>
      </w:pPr>
      <w:r>
        <w:t xml:space="preserve">Оставя БЕЗ РАЗГЛЕЖДАНЕ Питането на Иван Димитров Атанасов </w:t>
      </w:r>
      <w:proofErr w:type="spellStart"/>
      <w:r w:rsidRPr="004F07D1">
        <w:t>Изх</w:t>
      </w:r>
      <w:proofErr w:type="spellEnd"/>
      <w:r w:rsidRPr="004F07D1">
        <w:t xml:space="preserve"> № 10/ 15.10.2015 г., </w:t>
      </w:r>
      <w:proofErr w:type="spellStart"/>
      <w:r w:rsidRPr="004F07D1">
        <w:t>Вх</w:t>
      </w:r>
      <w:proofErr w:type="spellEnd"/>
      <w:r w:rsidRPr="004F07D1">
        <w:t xml:space="preserve"> № за ОИК 67/ 15.10.2015 г.</w:t>
      </w:r>
    </w:p>
    <w:p w:rsidR="000B4C11" w:rsidRDefault="000B4C11" w:rsidP="006B0C1E">
      <w:pPr>
        <w:rPr>
          <w:b w:val="0"/>
        </w:rPr>
      </w:pPr>
    </w:p>
    <w:p w:rsidR="000B4C11" w:rsidRDefault="000B4C11" w:rsidP="006B0C1E">
      <w:pPr>
        <w:rPr>
          <w:b w:val="0"/>
        </w:rPr>
      </w:pPr>
    </w:p>
    <w:p w:rsidR="004F07D1" w:rsidRDefault="004F07D1" w:rsidP="004F07D1">
      <w:r>
        <w:t xml:space="preserve">По точка </w:t>
      </w:r>
      <w:r>
        <w:rPr>
          <w:lang w:val="en-US"/>
        </w:rPr>
        <w:t>I</w:t>
      </w:r>
      <w:r>
        <w:t xml:space="preserve"> от дневния ред:</w:t>
      </w:r>
    </w:p>
    <w:p w:rsidR="004F07D1" w:rsidRDefault="004F07D1" w:rsidP="004F07D1">
      <w:proofErr w:type="spellStart"/>
      <w:r>
        <w:lastRenderedPageBreak/>
        <w:t>Кремия</w:t>
      </w:r>
      <w:proofErr w:type="spellEnd"/>
      <w:r>
        <w:t xml:space="preserve"> Димитрова: </w:t>
      </w:r>
    </w:p>
    <w:p w:rsidR="007E2FB4" w:rsidRDefault="004F07D1" w:rsidP="004F07D1">
      <w:pPr>
        <w:rPr>
          <w:b w:val="0"/>
        </w:rPr>
      </w:pPr>
      <w:r>
        <w:t>Трето</w:t>
      </w:r>
      <w:r w:rsidRPr="003E4193">
        <w:t>:</w:t>
      </w:r>
      <w:r>
        <w:rPr>
          <w:b w:val="0"/>
        </w:rPr>
        <w:t xml:space="preserve">  В ОИК- Тополовград е постъпило Писмо от Община Тополовград, подписано от </w:t>
      </w:r>
      <w:proofErr w:type="spellStart"/>
      <w:r>
        <w:rPr>
          <w:b w:val="0"/>
        </w:rPr>
        <w:t>ВрИД</w:t>
      </w:r>
      <w:proofErr w:type="spellEnd"/>
      <w:r>
        <w:rPr>
          <w:b w:val="0"/>
        </w:rPr>
        <w:t xml:space="preserve"> Кмет,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05-00-60/ 15.10.2015 г.,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72/ 15.10.2015 г. относно вземане на Решение на ОИК- </w:t>
      </w:r>
      <w:proofErr w:type="spellStart"/>
      <w:r>
        <w:rPr>
          <w:b w:val="0"/>
        </w:rPr>
        <w:t>тополовград</w:t>
      </w:r>
      <w:proofErr w:type="spellEnd"/>
      <w:r>
        <w:rPr>
          <w:b w:val="0"/>
        </w:rPr>
        <w:t xml:space="preserve"> и уведомяване на Общинска администрация за определената секция, която да се ползва от избирателите </w:t>
      </w:r>
      <w:r w:rsidR="007E2FB4">
        <w:rPr>
          <w:b w:val="0"/>
        </w:rPr>
        <w:t>с увредено зрение или със затруднения в придвижването им за изборите на 25 октомври 2015 година. Предлагам, както в предходни избори, тази секция да бъде Секция № 263200006 с адрес: Тополовград, ул. „Св.Св. Кирил и Методий” № 2, Централно фоайе на Читалище „Св.Св. Кирил и Методий- 1894”</w:t>
      </w:r>
    </w:p>
    <w:p w:rsidR="00E656BC" w:rsidRDefault="004F07D1" w:rsidP="004F07D1">
      <w:r>
        <w:rPr>
          <w:b w:val="0"/>
        </w:rPr>
        <w:t xml:space="preserve"> </w:t>
      </w:r>
    </w:p>
    <w:p w:rsidR="007E2FB4" w:rsidRDefault="007E2FB4" w:rsidP="007E2FB4">
      <w:r>
        <w:t xml:space="preserve">Гласували поименно:  </w:t>
      </w:r>
    </w:p>
    <w:p w:rsidR="007E2FB4" w:rsidRDefault="007E2FB4" w:rsidP="007E2FB4"/>
    <w:tbl>
      <w:tblPr>
        <w:tblStyle w:val="a4"/>
        <w:tblW w:w="0" w:type="auto"/>
        <w:tblLook w:val="04A0"/>
      </w:tblPr>
      <w:tblGrid>
        <w:gridCol w:w="1458"/>
        <w:gridCol w:w="4410"/>
        <w:gridCol w:w="2160"/>
      </w:tblGrid>
      <w:tr w:rsidR="007E2FB4" w:rsidRPr="003E4193" w:rsidTr="007E2FB4">
        <w:tc>
          <w:tcPr>
            <w:tcW w:w="1458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hanging="135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E2FB4" w:rsidRPr="003E4193" w:rsidTr="007E2FB4">
        <w:tc>
          <w:tcPr>
            <w:tcW w:w="1458" w:type="dxa"/>
          </w:tcPr>
          <w:p w:rsidR="007E2FB4" w:rsidRPr="003E4193" w:rsidRDefault="007E2FB4" w:rsidP="007E2FB4">
            <w:pPr>
              <w:pStyle w:val="a3"/>
              <w:numPr>
                <w:ilvl w:val="0"/>
                <w:numId w:val="27"/>
              </w:numPr>
              <w:ind w:left="90" w:firstLine="0"/>
              <w:rPr>
                <w:b w:val="0"/>
              </w:rPr>
            </w:pPr>
          </w:p>
        </w:tc>
        <w:tc>
          <w:tcPr>
            <w:tcW w:w="4410" w:type="dxa"/>
          </w:tcPr>
          <w:p w:rsidR="007E2FB4" w:rsidRPr="003E4193" w:rsidRDefault="007E2FB4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7E2FB4" w:rsidRPr="003E4193" w:rsidRDefault="007E2FB4" w:rsidP="008E58EF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7E2FB4" w:rsidRDefault="007E2FB4" w:rsidP="007E2FB4">
      <w:pPr>
        <w:rPr>
          <w:highlight w:val="yellow"/>
        </w:rPr>
      </w:pPr>
    </w:p>
    <w:p w:rsidR="007E2FB4" w:rsidRDefault="007E2FB4" w:rsidP="007E2FB4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7E2FB4" w:rsidRDefault="007E2FB4" w:rsidP="007E2FB4"/>
    <w:p w:rsidR="005D4087" w:rsidRDefault="005D4087" w:rsidP="007E2FB4"/>
    <w:p w:rsidR="007E2FB4" w:rsidRDefault="007E2FB4" w:rsidP="007E2FB4">
      <w:r w:rsidRPr="00343D58">
        <w:t>РЕШЕНИЕ № 1</w:t>
      </w:r>
      <w:r>
        <w:t>20</w:t>
      </w:r>
      <w:r w:rsidRPr="00343D58">
        <w:t>:</w:t>
      </w:r>
    </w:p>
    <w:p w:rsidR="007E2FB4" w:rsidRDefault="007E2FB4" w:rsidP="007E2FB4">
      <w:r w:rsidRPr="00A458EE">
        <w:t xml:space="preserve">На основание чл. 87, ал.1, </w:t>
      </w:r>
      <w:r>
        <w:t xml:space="preserve">т.11; чл.234, ал.1 </w:t>
      </w:r>
      <w:r w:rsidRPr="00A458EE">
        <w:t>от ИК</w:t>
      </w:r>
      <w:r>
        <w:t xml:space="preserve"> и Раздел ІІІ от Методическите указания на ЦИК</w:t>
      </w:r>
      <w:r w:rsidRPr="00A458EE">
        <w:t>, ОИК- Тополовград</w:t>
      </w:r>
    </w:p>
    <w:p w:rsidR="007E2FB4" w:rsidRDefault="007E2FB4" w:rsidP="007E2FB4"/>
    <w:p w:rsidR="007E2FB4" w:rsidRDefault="007E2FB4" w:rsidP="007E2FB4">
      <w:r w:rsidRPr="009B3083">
        <w:t xml:space="preserve">Р Е Ш И: </w:t>
      </w:r>
    </w:p>
    <w:p w:rsidR="007E2FB4" w:rsidRPr="007E2FB4" w:rsidRDefault="007E2FB4" w:rsidP="007E2FB4">
      <w:pPr>
        <w:pStyle w:val="a3"/>
        <w:numPr>
          <w:ilvl w:val="0"/>
          <w:numId w:val="29"/>
        </w:numPr>
      </w:pPr>
      <w:r w:rsidRPr="007E2FB4">
        <w:t xml:space="preserve">Определя Секция № 263200006 с адрес: Тополовград, ул. „Св.Св. Кирил и Методий” № 2, Централно фоайе на Читалище „Св.Св. Кирил и Методий- 1894” за секция за гласуване на избиратели с увредено зрение или със затруднения в придвижването им. </w:t>
      </w:r>
    </w:p>
    <w:p w:rsidR="007E2FB4" w:rsidRPr="007E2FB4" w:rsidRDefault="007E2FB4" w:rsidP="007E2FB4">
      <w:pPr>
        <w:pStyle w:val="a3"/>
        <w:numPr>
          <w:ilvl w:val="0"/>
          <w:numId w:val="29"/>
        </w:numPr>
      </w:pPr>
      <w:r w:rsidRPr="007E2FB4">
        <w:t>Възлага на секретаря на ОИК- Тополовград да уведоми писмено Общинска администрация- Тополовград за Решение № 120/ 15.10.2015 г.</w:t>
      </w:r>
    </w:p>
    <w:p w:rsidR="00A458EE" w:rsidRPr="007E2FB4" w:rsidRDefault="00A458EE" w:rsidP="007E2FB4">
      <w:pPr>
        <w:pStyle w:val="a3"/>
      </w:pPr>
    </w:p>
    <w:p w:rsidR="00C56C2C" w:rsidRDefault="00C56C2C" w:rsidP="00C56C2C">
      <w:r>
        <w:t xml:space="preserve">По точка </w:t>
      </w:r>
      <w:r>
        <w:rPr>
          <w:lang w:val="en-US"/>
        </w:rPr>
        <w:t>I</w:t>
      </w:r>
      <w:r>
        <w:t xml:space="preserve"> от дневния ред:</w:t>
      </w:r>
    </w:p>
    <w:p w:rsidR="00C56C2C" w:rsidRDefault="00C56C2C" w:rsidP="00E656BC">
      <w:r>
        <w:t xml:space="preserve">Андриана </w:t>
      </w:r>
      <w:proofErr w:type="spellStart"/>
      <w:r>
        <w:t>Башаева</w:t>
      </w:r>
      <w:proofErr w:type="spellEnd"/>
      <w:r>
        <w:t>:</w:t>
      </w:r>
    </w:p>
    <w:p w:rsidR="00A458EE" w:rsidRPr="00B20A7D" w:rsidRDefault="00C56C2C" w:rsidP="00E656BC">
      <w:pPr>
        <w:rPr>
          <w:b w:val="0"/>
        </w:rPr>
      </w:pPr>
      <w:r w:rsidRPr="00C56C2C">
        <w:lastRenderedPageBreak/>
        <w:t xml:space="preserve">Четвърто: </w:t>
      </w:r>
      <w:r>
        <w:t xml:space="preserve"> </w:t>
      </w:r>
      <w:r>
        <w:rPr>
          <w:b w:val="0"/>
        </w:rPr>
        <w:t xml:space="preserve">В ОИК- Тополовград </w:t>
      </w:r>
      <w:r w:rsidR="00B20A7D">
        <w:rPr>
          <w:b w:val="0"/>
        </w:rPr>
        <w:t xml:space="preserve">постъпиха допълнителни документи и технически носител към Заявление за регистрация на </w:t>
      </w:r>
      <w:proofErr w:type="spellStart"/>
      <w:r w:rsidR="00B20A7D">
        <w:rPr>
          <w:b w:val="0"/>
        </w:rPr>
        <w:t>застъпници</w:t>
      </w:r>
      <w:proofErr w:type="spellEnd"/>
      <w:r w:rsidR="00B20A7D">
        <w:rPr>
          <w:b w:val="0"/>
        </w:rPr>
        <w:t xml:space="preserve"> на кандидатска листа от ПП „Никола Петков”, ВХ № 64/ 13.10.2015 г.- Заверено от член на ОИК- Тополовград с подпис и печат Пълномощно от Венцислав Василев Върбанов, Председател на ПП „Никола Петков” на Стоян Николов </w:t>
      </w:r>
      <w:proofErr w:type="spellStart"/>
      <w:r w:rsidR="00B20A7D">
        <w:rPr>
          <w:b w:val="0"/>
        </w:rPr>
        <w:t>Пильонов</w:t>
      </w:r>
      <w:proofErr w:type="spellEnd"/>
      <w:r w:rsidR="00B20A7D">
        <w:rPr>
          <w:b w:val="0"/>
        </w:rPr>
        <w:t xml:space="preserve"> и </w:t>
      </w:r>
      <w:proofErr w:type="spellStart"/>
      <w:r w:rsidR="00B20A7D">
        <w:rPr>
          <w:b w:val="0"/>
        </w:rPr>
        <w:t>Флаш</w:t>
      </w:r>
      <w:proofErr w:type="spellEnd"/>
      <w:r w:rsidR="00B20A7D">
        <w:rPr>
          <w:b w:val="0"/>
        </w:rPr>
        <w:t xml:space="preserve"> памет с 4 файла- 3 /три/ </w:t>
      </w:r>
      <w:r w:rsidR="00B20A7D">
        <w:rPr>
          <w:b w:val="0"/>
          <w:lang w:val="en-US"/>
        </w:rPr>
        <w:t xml:space="preserve">WORD </w:t>
      </w:r>
      <w:r w:rsidR="00B20A7D">
        <w:rPr>
          <w:b w:val="0"/>
        </w:rPr>
        <w:t xml:space="preserve">и 1 /един/ </w:t>
      </w:r>
      <w:r w:rsidR="00B20A7D">
        <w:rPr>
          <w:b w:val="0"/>
          <w:lang w:val="en-US"/>
        </w:rPr>
        <w:t>EXCEL</w:t>
      </w:r>
      <w:r w:rsidR="00B20A7D">
        <w:rPr>
          <w:b w:val="0"/>
        </w:rPr>
        <w:t xml:space="preserve">. </w:t>
      </w:r>
    </w:p>
    <w:p w:rsidR="00C56C2C" w:rsidRDefault="00C56C2C" w:rsidP="00E656BC"/>
    <w:p w:rsidR="009D3AE3" w:rsidRDefault="009D3AE3" w:rsidP="009D3AE3">
      <w:r>
        <w:t xml:space="preserve">Гласували поименно:  </w:t>
      </w:r>
    </w:p>
    <w:p w:rsidR="009D3AE3" w:rsidRDefault="009D3AE3" w:rsidP="009D3AE3"/>
    <w:tbl>
      <w:tblPr>
        <w:tblStyle w:val="a4"/>
        <w:tblW w:w="0" w:type="auto"/>
        <w:tblLook w:val="04A0"/>
      </w:tblPr>
      <w:tblGrid>
        <w:gridCol w:w="918"/>
        <w:gridCol w:w="4950"/>
        <w:gridCol w:w="2160"/>
      </w:tblGrid>
      <w:tr w:rsidR="009D3AE3" w:rsidRPr="003E4193" w:rsidTr="00AE29CB">
        <w:tc>
          <w:tcPr>
            <w:tcW w:w="918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AE29CB">
            <w:pPr>
              <w:pStyle w:val="a3"/>
              <w:numPr>
                <w:ilvl w:val="0"/>
                <w:numId w:val="30"/>
              </w:numPr>
              <w:ind w:hanging="135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D3AE3" w:rsidRPr="003E4193" w:rsidTr="00AE29CB">
        <w:tc>
          <w:tcPr>
            <w:tcW w:w="918" w:type="dxa"/>
          </w:tcPr>
          <w:p w:rsidR="009D3AE3" w:rsidRPr="003E4193" w:rsidRDefault="009D3AE3" w:rsidP="009D3AE3">
            <w:pPr>
              <w:pStyle w:val="a3"/>
              <w:numPr>
                <w:ilvl w:val="0"/>
                <w:numId w:val="30"/>
              </w:numPr>
              <w:ind w:left="90" w:firstLine="0"/>
              <w:rPr>
                <w:b w:val="0"/>
              </w:rPr>
            </w:pPr>
          </w:p>
        </w:tc>
        <w:tc>
          <w:tcPr>
            <w:tcW w:w="4950" w:type="dxa"/>
          </w:tcPr>
          <w:p w:rsidR="009D3AE3" w:rsidRPr="003E4193" w:rsidRDefault="009D3AE3" w:rsidP="008E58EF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9D3AE3" w:rsidRPr="003E4193" w:rsidRDefault="009D3AE3" w:rsidP="008E58EF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9D3AE3" w:rsidRDefault="009D3AE3" w:rsidP="009D3AE3">
      <w:pPr>
        <w:rPr>
          <w:highlight w:val="yellow"/>
        </w:rPr>
      </w:pPr>
    </w:p>
    <w:p w:rsidR="005D4087" w:rsidRDefault="005D4087" w:rsidP="009D3AE3"/>
    <w:p w:rsidR="009D3AE3" w:rsidRDefault="009D3AE3" w:rsidP="009D3AE3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9D3AE3" w:rsidRDefault="009D3AE3" w:rsidP="009D3AE3"/>
    <w:p w:rsidR="005D4087" w:rsidRDefault="005D4087" w:rsidP="009D3AE3"/>
    <w:p w:rsidR="009D3AE3" w:rsidRDefault="009D3AE3" w:rsidP="009D3AE3">
      <w:r w:rsidRPr="00343D58">
        <w:t>РЕШЕНИЕ № 1</w:t>
      </w:r>
      <w:r w:rsidR="00AE29CB">
        <w:t>21</w:t>
      </w:r>
      <w:r w:rsidRPr="00343D58">
        <w:t>:</w:t>
      </w:r>
    </w:p>
    <w:p w:rsidR="009D3AE3" w:rsidRDefault="009D3AE3" w:rsidP="009D3AE3">
      <w:r w:rsidRPr="00A458EE">
        <w:t xml:space="preserve">На основание чл. 87, ал.1, </w:t>
      </w:r>
      <w:r>
        <w:t>т.</w:t>
      </w:r>
      <w:r w:rsidR="00AE29CB">
        <w:t>18 о</w:t>
      </w:r>
      <w:r w:rsidRPr="00A458EE">
        <w:t>т ИК, ОИК- Тополовград</w:t>
      </w:r>
    </w:p>
    <w:p w:rsidR="009D3AE3" w:rsidRPr="00C56C2C" w:rsidRDefault="009D3AE3" w:rsidP="00E656BC"/>
    <w:p w:rsidR="00C56C2C" w:rsidRDefault="00AE29CB" w:rsidP="00E656BC">
      <w:r w:rsidRPr="00AE29CB">
        <w:t>РЕШИ:</w:t>
      </w:r>
    </w:p>
    <w:p w:rsidR="00A97339" w:rsidRDefault="00A97339" w:rsidP="00A97339">
      <w:pPr>
        <w:pStyle w:val="a3"/>
        <w:numPr>
          <w:ilvl w:val="0"/>
          <w:numId w:val="33"/>
        </w:numPr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ПП „Никола Петков”, както следва:</w:t>
      </w:r>
    </w:p>
    <w:p w:rsidR="00A97339" w:rsidRPr="00A97339" w:rsidRDefault="00A97339" w:rsidP="00A97339">
      <w:pPr>
        <w:pStyle w:val="a3"/>
        <w:numPr>
          <w:ilvl w:val="0"/>
          <w:numId w:val="34"/>
        </w:numPr>
      </w:pPr>
      <w:r w:rsidRPr="00A97339">
        <w:rPr>
          <w:rFonts w:ascii="Calibri" w:eastAsia="Times New Roman" w:hAnsi="Calibri" w:cs="Times New Roman"/>
          <w:b w:val="0"/>
          <w:color w:val="000000"/>
        </w:rPr>
        <w:t>Николай Живков Желязков</w:t>
      </w:r>
    </w:p>
    <w:p w:rsidR="00A97339" w:rsidRPr="00A97339" w:rsidRDefault="00A97339" w:rsidP="00A97339">
      <w:pPr>
        <w:pStyle w:val="a3"/>
        <w:numPr>
          <w:ilvl w:val="0"/>
          <w:numId w:val="34"/>
        </w:numPr>
      </w:pPr>
      <w:r w:rsidRPr="00A97339">
        <w:rPr>
          <w:rFonts w:ascii="Calibri" w:eastAsia="Times New Roman" w:hAnsi="Calibri" w:cs="Times New Roman"/>
          <w:b w:val="0"/>
          <w:color w:val="000000"/>
        </w:rPr>
        <w:t>Величка Георгиева Стефанова</w:t>
      </w:r>
    </w:p>
    <w:p w:rsidR="00A97339" w:rsidRPr="00A97339" w:rsidRDefault="00A97339" w:rsidP="00A97339">
      <w:pPr>
        <w:pStyle w:val="a3"/>
        <w:numPr>
          <w:ilvl w:val="0"/>
          <w:numId w:val="34"/>
        </w:numPr>
      </w:pPr>
      <w:r w:rsidRPr="00A97339">
        <w:rPr>
          <w:rFonts w:ascii="Calibri" w:eastAsia="Times New Roman" w:hAnsi="Calibri" w:cs="Times New Roman"/>
          <w:b w:val="0"/>
          <w:color w:val="000000"/>
        </w:rPr>
        <w:t>Стефана Ангелова Йочева</w:t>
      </w:r>
    </w:p>
    <w:p w:rsidR="00A97339" w:rsidRPr="00A97339" w:rsidRDefault="00A97339" w:rsidP="00A97339">
      <w:pPr>
        <w:pStyle w:val="a3"/>
        <w:numPr>
          <w:ilvl w:val="0"/>
          <w:numId w:val="34"/>
        </w:numPr>
      </w:pPr>
      <w:r w:rsidRPr="00A97339">
        <w:rPr>
          <w:rFonts w:ascii="Calibri" w:eastAsia="Times New Roman" w:hAnsi="Calibri" w:cs="Times New Roman"/>
          <w:b w:val="0"/>
          <w:color w:val="000000"/>
        </w:rPr>
        <w:t>Цонка Люцканова</w:t>
      </w:r>
    </w:p>
    <w:p w:rsidR="00AE29CB" w:rsidRPr="00AE29CB" w:rsidRDefault="00AE29CB" w:rsidP="00A97339"/>
    <w:p w:rsidR="003D64B4" w:rsidRDefault="003D64B4" w:rsidP="003D64B4">
      <w:r>
        <w:t xml:space="preserve">По точка </w:t>
      </w:r>
      <w:r>
        <w:rPr>
          <w:lang w:val="en-US"/>
        </w:rPr>
        <w:t>I</w:t>
      </w:r>
      <w:r>
        <w:t xml:space="preserve"> от дневния ред:</w:t>
      </w:r>
    </w:p>
    <w:p w:rsidR="003D64B4" w:rsidRDefault="003D64B4" w:rsidP="003D64B4">
      <w:r>
        <w:t xml:space="preserve">Андриана </w:t>
      </w:r>
      <w:proofErr w:type="spellStart"/>
      <w:r>
        <w:t>Башаева</w:t>
      </w:r>
      <w:proofErr w:type="spellEnd"/>
      <w:r>
        <w:t>:</w:t>
      </w:r>
    </w:p>
    <w:p w:rsidR="000E0F66" w:rsidRDefault="003D64B4" w:rsidP="003D64B4">
      <w:pPr>
        <w:rPr>
          <w:b w:val="0"/>
        </w:rPr>
      </w:pPr>
      <w:r>
        <w:t>Пето</w:t>
      </w:r>
      <w:r w:rsidRPr="00C56C2C">
        <w:t xml:space="preserve">: </w:t>
      </w:r>
      <w:r>
        <w:t xml:space="preserve"> </w:t>
      </w:r>
      <w:r>
        <w:rPr>
          <w:b w:val="0"/>
        </w:rPr>
        <w:t xml:space="preserve">В ОИК- Тополовград постъпи Заявление </w:t>
      </w:r>
      <w:r w:rsidR="000E0F66">
        <w:rPr>
          <w:b w:val="0"/>
        </w:rPr>
        <w:t xml:space="preserve"> ВХ № 65/ 14.10.2015 от  Хараламби </w:t>
      </w:r>
      <w:proofErr w:type="spellStart"/>
      <w:r w:rsidR="000E0F66">
        <w:rPr>
          <w:b w:val="0"/>
        </w:rPr>
        <w:t>Мочев</w:t>
      </w:r>
      <w:proofErr w:type="spellEnd"/>
      <w:r w:rsidR="000E0F66">
        <w:rPr>
          <w:b w:val="0"/>
        </w:rPr>
        <w:t xml:space="preserve"> – представител на ПП НФСБ за замени в СИК с приложен списък на заменяните лица с ЕГН и заменящите лица с ЕГН</w:t>
      </w:r>
      <w:r w:rsidR="005A7EB7">
        <w:rPr>
          <w:b w:val="0"/>
        </w:rPr>
        <w:t xml:space="preserve">, образование, длъжност в СИК и телефони. </w:t>
      </w:r>
    </w:p>
    <w:p w:rsidR="000E1E57" w:rsidRDefault="000E1E57" w:rsidP="003D64B4">
      <w:pPr>
        <w:rPr>
          <w:b w:val="0"/>
        </w:rPr>
      </w:pPr>
      <w:r w:rsidRPr="000E1E57">
        <w:lastRenderedPageBreak/>
        <w:t>Шесто:</w:t>
      </w:r>
      <w:r>
        <w:rPr>
          <w:b w:val="0"/>
        </w:rPr>
        <w:t xml:space="preserve"> В ОИК- Тополовград постъпи Предложение с  ВХ № 68/ 15.10.2015 от  Ивелина Величкова </w:t>
      </w:r>
      <w:proofErr w:type="spellStart"/>
      <w:r>
        <w:rPr>
          <w:b w:val="0"/>
        </w:rPr>
        <w:t>Браткова</w:t>
      </w:r>
      <w:proofErr w:type="spellEnd"/>
      <w:r>
        <w:rPr>
          <w:b w:val="0"/>
        </w:rPr>
        <w:t xml:space="preserve">- </w:t>
      </w:r>
      <w:proofErr w:type="spellStart"/>
      <w:r>
        <w:rPr>
          <w:b w:val="0"/>
        </w:rPr>
        <w:t>Гуглева</w:t>
      </w:r>
      <w:proofErr w:type="spellEnd"/>
      <w:r>
        <w:rPr>
          <w:b w:val="0"/>
        </w:rPr>
        <w:t>- представител на ДПС- Община Тополовград за замени в СИК с приложен списък на заменяните лица с ЕГН и заменящите лица с ЕГН.</w:t>
      </w:r>
    </w:p>
    <w:p w:rsidR="00770E3D" w:rsidRDefault="00770E3D" w:rsidP="00770E3D">
      <w:pPr>
        <w:rPr>
          <w:b w:val="0"/>
        </w:rPr>
      </w:pPr>
      <w:r w:rsidRPr="00770E3D">
        <w:t>Седмо:</w:t>
      </w:r>
      <w:r>
        <w:rPr>
          <w:b w:val="0"/>
        </w:rPr>
        <w:t xml:space="preserve"> В ОИК- Тополовград постъпи Заявление  ВХ № 71/ 15.10.2015 от  Васил Иванов Сяров – ПП ГЕРБ - Тополовград</w:t>
      </w:r>
      <w:r w:rsidRPr="00770E3D">
        <w:rPr>
          <w:b w:val="0"/>
        </w:rPr>
        <w:t xml:space="preserve"> </w:t>
      </w:r>
      <w:r>
        <w:rPr>
          <w:b w:val="0"/>
        </w:rPr>
        <w:t xml:space="preserve">за замени в СИК с приложен списък на заменяните лица с ЕГН и заменящите лица с ЕГН, длъжност в СИК и телефони. </w:t>
      </w:r>
    </w:p>
    <w:p w:rsidR="00C56C2C" w:rsidRDefault="000E0F66" w:rsidP="003D64B4">
      <w:pPr>
        <w:rPr>
          <w:u w:val="single"/>
        </w:rPr>
      </w:pPr>
      <w:r>
        <w:rPr>
          <w:b w:val="0"/>
        </w:rPr>
        <w:t xml:space="preserve"> </w:t>
      </w:r>
    </w:p>
    <w:p w:rsidR="005A7EB7" w:rsidRDefault="005A7EB7" w:rsidP="005A7EB7">
      <w:r>
        <w:t xml:space="preserve">Гласували поименно:  </w:t>
      </w:r>
    </w:p>
    <w:p w:rsidR="005A7EB7" w:rsidRDefault="005A7EB7" w:rsidP="005A7EB7"/>
    <w:tbl>
      <w:tblPr>
        <w:tblStyle w:val="a4"/>
        <w:tblW w:w="0" w:type="auto"/>
        <w:tblLook w:val="04A0"/>
      </w:tblPr>
      <w:tblGrid>
        <w:gridCol w:w="1188"/>
        <w:gridCol w:w="4680"/>
        <w:gridCol w:w="2160"/>
      </w:tblGrid>
      <w:tr w:rsidR="005A7EB7" w:rsidRPr="00124216" w:rsidTr="00124216">
        <w:tc>
          <w:tcPr>
            <w:tcW w:w="1188" w:type="dxa"/>
          </w:tcPr>
          <w:p w:rsidR="005A7EB7" w:rsidRPr="00124216" w:rsidRDefault="005A7EB7" w:rsidP="003F6228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№</w:t>
            </w:r>
          </w:p>
        </w:tc>
        <w:tc>
          <w:tcPr>
            <w:tcW w:w="4680" w:type="dxa"/>
          </w:tcPr>
          <w:p w:rsidR="005A7EB7" w:rsidRPr="00124216" w:rsidRDefault="005A7EB7" w:rsidP="003F6228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Име на члена</w:t>
            </w:r>
          </w:p>
        </w:tc>
        <w:tc>
          <w:tcPr>
            <w:tcW w:w="2160" w:type="dxa"/>
          </w:tcPr>
          <w:p w:rsidR="005A7EB7" w:rsidRPr="00124216" w:rsidRDefault="005A7EB7" w:rsidP="003F6228">
            <w:pPr>
              <w:rPr>
                <w:b w:val="0"/>
                <w:i/>
              </w:rPr>
            </w:pPr>
            <w:r w:rsidRPr="00124216">
              <w:rPr>
                <w:b w:val="0"/>
                <w:i/>
              </w:rPr>
              <w:t>Гласувал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hanging="135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A7EB7" w:rsidRPr="003E4193" w:rsidTr="00124216">
        <w:tc>
          <w:tcPr>
            <w:tcW w:w="1188" w:type="dxa"/>
          </w:tcPr>
          <w:p w:rsidR="005A7EB7" w:rsidRPr="003E4193" w:rsidRDefault="005A7EB7" w:rsidP="005A7EB7">
            <w:pPr>
              <w:pStyle w:val="a3"/>
              <w:numPr>
                <w:ilvl w:val="0"/>
                <w:numId w:val="35"/>
              </w:numPr>
              <w:ind w:left="90" w:firstLine="0"/>
              <w:rPr>
                <w:b w:val="0"/>
              </w:rPr>
            </w:pPr>
          </w:p>
        </w:tc>
        <w:tc>
          <w:tcPr>
            <w:tcW w:w="4680" w:type="dxa"/>
          </w:tcPr>
          <w:p w:rsidR="005A7EB7" w:rsidRPr="003E4193" w:rsidRDefault="005A7EB7" w:rsidP="003F6228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5A7EB7" w:rsidRPr="003E4193" w:rsidRDefault="005A7EB7" w:rsidP="003F6228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5A7EB7" w:rsidRDefault="005A7EB7" w:rsidP="005A7EB7">
      <w:pPr>
        <w:rPr>
          <w:highlight w:val="yellow"/>
        </w:rPr>
      </w:pPr>
    </w:p>
    <w:p w:rsidR="005D4087" w:rsidRDefault="005D4087" w:rsidP="005A7EB7"/>
    <w:p w:rsidR="005A7EB7" w:rsidRDefault="005A7EB7" w:rsidP="005A7EB7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5A7EB7" w:rsidRDefault="005A7EB7" w:rsidP="005A7EB7"/>
    <w:p w:rsidR="005D4087" w:rsidRDefault="005D4087" w:rsidP="005A7EB7"/>
    <w:p w:rsidR="005A7EB7" w:rsidRDefault="005A7EB7" w:rsidP="005A7EB7">
      <w:r w:rsidRPr="00343D58">
        <w:t>РЕШЕНИЕ № 1</w:t>
      </w:r>
      <w:r>
        <w:t>22</w:t>
      </w:r>
    </w:p>
    <w:p w:rsidR="005A7EB7" w:rsidRDefault="005A7EB7" w:rsidP="005A7EB7">
      <w:r w:rsidRPr="00A458EE">
        <w:t xml:space="preserve">На основание чл. 87, </w:t>
      </w:r>
      <w:r w:rsidRPr="00416D6A">
        <w:t>ал.1, т.</w:t>
      </w:r>
      <w:r w:rsidR="00416D6A" w:rsidRPr="00416D6A">
        <w:t>5</w:t>
      </w:r>
      <w:r w:rsidRPr="00416D6A">
        <w:t xml:space="preserve"> от ИК, ОИК- Тополовград</w:t>
      </w:r>
    </w:p>
    <w:p w:rsidR="005A7EB7" w:rsidRPr="00C56C2C" w:rsidRDefault="005A7EB7" w:rsidP="005A7EB7"/>
    <w:p w:rsidR="005A7EB7" w:rsidRDefault="005A7EB7" w:rsidP="005A7EB7">
      <w:r w:rsidRPr="00AE29CB">
        <w:t>РЕШИ:</w:t>
      </w:r>
    </w:p>
    <w:p w:rsidR="005A7EB7" w:rsidRDefault="00416D6A" w:rsidP="00416D6A">
      <w:pPr>
        <w:pStyle w:val="a3"/>
        <w:numPr>
          <w:ilvl w:val="0"/>
          <w:numId w:val="36"/>
        </w:numPr>
      </w:pPr>
      <w:r w:rsidRPr="00416D6A">
        <w:t xml:space="preserve">Заменя </w:t>
      </w:r>
      <w:r>
        <w:t>членове на СИК от квотата на ПП НФСБ, както следва</w:t>
      </w:r>
      <w:r w:rsidR="000E1E57">
        <w:t>:</w:t>
      </w:r>
    </w:p>
    <w:p w:rsidR="00416D6A" w:rsidRDefault="00416D6A" w:rsidP="00416D6A"/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416D6A" w:rsidRPr="00416D6A" w:rsidTr="000E1E57">
        <w:tc>
          <w:tcPr>
            <w:tcW w:w="1368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6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44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8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416D6A" w:rsidRPr="00416D6A" w:rsidTr="000E1E57">
        <w:tc>
          <w:tcPr>
            <w:tcW w:w="1368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263200003</w:t>
            </w:r>
          </w:p>
        </w:tc>
        <w:tc>
          <w:tcPr>
            <w:tcW w:w="306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Димо Стоев Василев</w:t>
            </w:r>
          </w:p>
        </w:tc>
        <w:tc>
          <w:tcPr>
            <w:tcW w:w="144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</w:t>
            </w:r>
          </w:p>
        </w:tc>
        <w:tc>
          <w:tcPr>
            <w:tcW w:w="378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Валентина Динчева Димитрова</w:t>
            </w:r>
          </w:p>
        </w:tc>
      </w:tr>
      <w:tr w:rsidR="00416D6A" w:rsidRPr="00416D6A" w:rsidTr="000E1E57">
        <w:tc>
          <w:tcPr>
            <w:tcW w:w="1368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263200005</w:t>
            </w:r>
          </w:p>
        </w:tc>
        <w:tc>
          <w:tcPr>
            <w:tcW w:w="306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Димитрова Чавдарова</w:t>
            </w:r>
          </w:p>
        </w:tc>
        <w:tc>
          <w:tcPr>
            <w:tcW w:w="144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80" w:type="dxa"/>
          </w:tcPr>
          <w:p w:rsidR="00416D6A" w:rsidRPr="00416D6A" w:rsidRDefault="00416D6A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Калинка Петкова Андреева</w:t>
            </w:r>
          </w:p>
        </w:tc>
      </w:tr>
      <w:tr w:rsidR="00416D6A" w:rsidRPr="00416D6A" w:rsidTr="000E1E57">
        <w:tc>
          <w:tcPr>
            <w:tcW w:w="1368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263200007</w:t>
            </w:r>
          </w:p>
        </w:tc>
        <w:tc>
          <w:tcPr>
            <w:tcW w:w="306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 Павлова Георгиева</w:t>
            </w:r>
          </w:p>
        </w:tc>
        <w:tc>
          <w:tcPr>
            <w:tcW w:w="144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8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Минка Вълчева </w:t>
            </w:r>
            <w:proofErr w:type="spellStart"/>
            <w:r>
              <w:rPr>
                <w:sz w:val="24"/>
                <w:szCs w:val="24"/>
              </w:rPr>
              <w:t>Джингова</w:t>
            </w:r>
            <w:proofErr w:type="spellEnd"/>
          </w:p>
        </w:tc>
      </w:tr>
      <w:tr w:rsidR="00416D6A" w:rsidRPr="00416D6A" w:rsidTr="000E1E57">
        <w:tc>
          <w:tcPr>
            <w:tcW w:w="1368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263200011</w:t>
            </w:r>
          </w:p>
        </w:tc>
        <w:tc>
          <w:tcPr>
            <w:tcW w:w="306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 Куртева Костадинова</w:t>
            </w:r>
          </w:p>
        </w:tc>
        <w:tc>
          <w:tcPr>
            <w:tcW w:w="144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80" w:type="dxa"/>
          </w:tcPr>
          <w:p w:rsidR="00416D6A" w:rsidRPr="00416D6A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Станка Петрова Бояджиева</w:t>
            </w:r>
          </w:p>
        </w:tc>
      </w:tr>
      <w:tr w:rsidR="000E1E57" w:rsidRPr="00416D6A" w:rsidTr="000E1E57">
        <w:tc>
          <w:tcPr>
            <w:tcW w:w="1368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263200012</w:t>
            </w:r>
          </w:p>
        </w:tc>
        <w:tc>
          <w:tcPr>
            <w:tcW w:w="306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Йовчо Стоянов Йовчев</w:t>
            </w:r>
          </w:p>
        </w:tc>
        <w:tc>
          <w:tcPr>
            <w:tcW w:w="144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Колев Иванов</w:t>
            </w:r>
          </w:p>
        </w:tc>
      </w:tr>
      <w:tr w:rsidR="000E1E57" w:rsidRPr="00416D6A" w:rsidTr="000E1E57">
        <w:tc>
          <w:tcPr>
            <w:tcW w:w="1368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263200013</w:t>
            </w:r>
          </w:p>
        </w:tc>
        <w:tc>
          <w:tcPr>
            <w:tcW w:w="306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Михайлов Атанасов</w:t>
            </w:r>
          </w:p>
        </w:tc>
        <w:tc>
          <w:tcPr>
            <w:tcW w:w="144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8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Павлова Минчева</w:t>
            </w:r>
          </w:p>
        </w:tc>
      </w:tr>
      <w:tr w:rsidR="000E1E57" w:rsidRPr="00416D6A" w:rsidTr="000E1E57">
        <w:tc>
          <w:tcPr>
            <w:tcW w:w="1368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263200017</w:t>
            </w:r>
          </w:p>
        </w:tc>
        <w:tc>
          <w:tcPr>
            <w:tcW w:w="306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Георгиев Тачев</w:t>
            </w:r>
          </w:p>
        </w:tc>
        <w:tc>
          <w:tcPr>
            <w:tcW w:w="144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Иванка Йорданова </w:t>
            </w:r>
            <w:proofErr w:type="spellStart"/>
            <w:r>
              <w:rPr>
                <w:sz w:val="24"/>
                <w:szCs w:val="24"/>
              </w:rPr>
              <w:t>Сантева</w:t>
            </w:r>
            <w:proofErr w:type="spellEnd"/>
          </w:p>
        </w:tc>
      </w:tr>
      <w:tr w:rsidR="000E1E57" w:rsidRPr="00416D6A" w:rsidTr="000E1E57">
        <w:tc>
          <w:tcPr>
            <w:tcW w:w="1368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263200019</w:t>
            </w:r>
          </w:p>
        </w:tc>
        <w:tc>
          <w:tcPr>
            <w:tcW w:w="306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 Атанасова </w:t>
            </w:r>
            <w:proofErr w:type="spellStart"/>
            <w:r>
              <w:rPr>
                <w:sz w:val="24"/>
                <w:szCs w:val="24"/>
              </w:rPr>
              <w:t>Гуглева</w:t>
            </w:r>
            <w:proofErr w:type="spellEnd"/>
          </w:p>
        </w:tc>
        <w:tc>
          <w:tcPr>
            <w:tcW w:w="144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</w:tcPr>
          <w:p w:rsidR="000E1E57" w:rsidRDefault="000E1E57" w:rsidP="00416D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Петър </w:t>
            </w:r>
            <w:proofErr w:type="spellStart"/>
            <w:r>
              <w:rPr>
                <w:sz w:val="24"/>
                <w:szCs w:val="24"/>
              </w:rPr>
              <w:t>Сарандев</w:t>
            </w:r>
            <w:proofErr w:type="spellEnd"/>
            <w:r>
              <w:rPr>
                <w:sz w:val="24"/>
                <w:szCs w:val="24"/>
              </w:rPr>
              <w:t xml:space="preserve"> Петров</w:t>
            </w:r>
          </w:p>
        </w:tc>
      </w:tr>
    </w:tbl>
    <w:p w:rsidR="00416D6A" w:rsidRPr="00416D6A" w:rsidRDefault="00416D6A" w:rsidP="00416D6A">
      <w:pPr>
        <w:jc w:val="left"/>
      </w:pPr>
    </w:p>
    <w:p w:rsidR="000E1E57" w:rsidRDefault="000E1E57" w:rsidP="000E1E57">
      <w:pPr>
        <w:pStyle w:val="a3"/>
        <w:numPr>
          <w:ilvl w:val="0"/>
          <w:numId w:val="36"/>
        </w:numPr>
      </w:pPr>
      <w:r w:rsidRPr="00416D6A">
        <w:t xml:space="preserve">Заменя </w:t>
      </w:r>
      <w:r>
        <w:t>членове на СИК от квотата на ПП ДПС, както следва:</w:t>
      </w:r>
    </w:p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0E1E57" w:rsidRPr="00416D6A" w:rsidTr="000E1E57">
        <w:tc>
          <w:tcPr>
            <w:tcW w:w="1366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13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554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0E1E57" w:rsidRPr="00416D6A" w:rsidTr="000E1E57">
        <w:tc>
          <w:tcPr>
            <w:tcW w:w="1366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26320000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Стоянова Господинова</w:t>
            </w:r>
          </w:p>
        </w:tc>
        <w:tc>
          <w:tcPr>
            <w:tcW w:w="1554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</w:t>
            </w:r>
          </w:p>
        </w:tc>
        <w:tc>
          <w:tcPr>
            <w:tcW w:w="3715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Мариела Костадинова </w:t>
            </w:r>
            <w:proofErr w:type="spellStart"/>
            <w:r>
              <w:rPr>
                <w:sz w:val="24"/>
                <w:szCs w:val="24"/>
              </w:rPr>
              <w:t>Костадинова</w:t>
            </w:r>
            <w:proofErr w:type="spellEnd"/>
          </w:p>
        </w:tc>
      </w:tr>
      <w:tr w:rsidR="000E1E57" w:rsidRPr="00416D6A" w:rsidTr="000E1E57">
        <w:tc>
          <w:tcPr>
            <w:tcW w:w="1366" w:type="dxa"/>
          </w:tcPr>
          <w:p w:rsidR="000E1E57" w:rsidRPr="00416D6A" w:rsidRDefault="000E1E57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</w:t>
            </w:r>
            <w:r w:rsidR="00770E3D">
              <w:rPr>
                <w:sz w:val="24"/>
                <w:szCs w:val="24"/>
              </w:rPr>
              <w:t>25</w:t>
            </w:r>
          </w:p>
        </w:tc>
        <w:tc>
          <w:tcPr>
            <w:tcW w:w="3013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Алексиев Велков</w:t>
            </w:r>
          </w:p>
        </w:tc>
        <w:tc>
          <w:tcPr>
            <w:tcW w:w="1554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</w:p>
        </w:tc>
        <w:tc>
          <w:tcPr>
            <w:tcW w:w="3715" w:type="dxa"/>
          </w:tcPr>
          <w:p w:rsidR="000E1E57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 Петков </w:t>
            </w:r>
            <w:proofErr w:type="spellStart"/>
            <w:r>
              <w:rPr>
                <w:sz w:val="24"/>
                <w:szCs w:val="24"/>
              </w:rPr>
              <w:t>Парасков</w:t>
            </w:r>
            <w:proofErr w:type="spellEnd"/>
          </w:p>
        </w:tc>
      </w:tr>
      <w:tr w:rsidR="00770E3D" w:rsidRPr="00416D6A" w:rsidTr="000E1E57">
        <w:tc>
          <w:tcPr>
            <w:tcW w:w="1366" w:type="dxa"/>
          </w:tcPr>
          <w:p w:rsidR="00770E3D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263200025</w:t>
            </w:r>
          </w:p>
        </w:tc>
        <w:tc>
          <w:tcPr>
            <w:tcW w:w="3013" w:type="dxa"/>
          </w:tcPr>
          <w:p w:rsidR="00770E3D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Янчо Стоянов Колев</w:t>
            </w:r>
          </w:p>
        </w:tc>
        <w:tc>
          <w:tcPr>
            <w:tcW w:w="1554" w:type="dxa"/>
          </w:tcPr>
          <w:p w:rsidR="00770E3D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770E3D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 Николов Янков</w:t>
            </w:r>
          </w:p>
        </w:tc>
      </w:tr>
    </w:tbl>
    <w:p w:rsidR="00770E3D" w:rsidRDefault="00770E3D" w:rsidP="00770E3D">
      <w:pPr>
        <w:pStyle w:val="a3"/>
        <w:numPr>
          <w:ilvl w:val="0"/>
          <w:numId w:val="36"/>
        </w:numPr>
      </w:pPr>
      <w:r w:rsidRPr="00416D6A">
        <w:t xml:space="preserve">Заменя </w:t>
      </w:r>
      <w:r>
        <w:t>членове на СИК от квотата на ПП ГЕРБ, както следва:</w:t>
      </w:r>
    </w:p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770E3D" w:rsidRPr="00416D6A" w:rsidTr="003F6228">
        <w:tc>
          <w:tcPr>
            <w:tcW w:w="1366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13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554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770E3D" w:rsidRPr="00416D6A" w:rsidTr="003F6228">
        <w:tc>
          <w:tcPr>
            <w:tcW w:w="1366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26320000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Станка Стоянова </w:t>
            </w:r>
            <w:proofErr w:type="spellStart"/>
            <w:r>
              <w:rPr>
                <w:sz w:val="24"/>
                <w:szCs w:val="24"/>
              </w:rPr>
              <w:t>Анадолиева</w:t>
            </w:r>
            <w:proofErr w:type="spellEnd"/>
          </w:p>
        </w:tc>
        <w:tc>
          <w:tcPr>
            <w:tcW w:w="1554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770E3D" w:rsidRPr="00416D6A" w:rsidRDefault="00770E3D" w:rsidP="003F62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Тодорова Карагеоргиева</w:t>
            </w:r>
          </w:p>
        </w:tc>
      </w:tr>
    </w:tbl>
    <w:p w:rsidR="005A7EB7" w:rsidRPr="000E1E57" w:rsidRDefault="005A7EB7" w:rsidP="00770E3D">
      <w:pPr>
        <w:pStyle w:val="a3"/>
        <w:rPr>
          <w:u w:val="single"/>
        </w:rPr>
      </w:pPr>
    </w:p>
    <w:p w:rsidR="005A7EB7" w:rsidRDefault="005A7EB7" w:rsidP="00E656BC">
      <w:pPr>
        <w:rPr>
          <w:u w:val="single"/>
        </w:rPr>
      </w:pPr>
    </w:p>
    <w:p w:rsidR="00E656BC" w:rsidRPr="00E656BC" w:rsidRDefault="00C17B6E" w:rsidP="00E656BC">
      <w:pPr>
        <w:rPr>
          <w:u w:val="single"/>
        </w:rPr>
      </w:pPr>
      <w:r>
        <w:rPr>
          <w:u w:val="single"/>
        </w:rPr>
        <w:t>По т.1</w:t>
      </w:r>
      <w:r w:rsidR="00E656BC" w:rsidRPr="00E656BC">
        <w:rPr>
          <w:u w:val="single"/>
        </w:rPr>
        <w:t xml:space="preserve"> от дневния ред:</w:t>
      </w:r>
    </w:p>
    <w:p w:rsidR="005D4087" w:rsidRDefault="005D4087" w:rsidP="00E656BC"/>
    <w:p w:rsidR="00C018BD" w:rsidRPr="00C17B6E" w:rsidRDefault="00C17B6E" w:rsidP="00E656BC">
      <w:proofErr w:type="spellStart"/>
      <w:r>
        <w:t>Кремия</w:t>
      </w:r>
      <w:proofErr w:type="spellEnd"/>
      <w:r>
        <w:t xml:space="preserve"> Димитрова </w:t>
      </w:r>
    </w:p>
    <w:p w:rsidR="00C17B6E" w:rsidRDefault="00C17B6E" w:rsidP="00C17B6E">
      <w:pPr>
        <w:rPr>
          <w:b w:val="0"/>
        </w:rPr>
      </w:pPr>
      <w:r>
        <w:t>Осмо:</w:t>
      </w:r>
      <w:r w:rsidRPr="00C17B6E">
        <w:t xml:space="preserve"> </w:t>
      </w:r>
      <w:r w:rsidR="00386360" w:rsidRPr="00386360">
        <w:rPr>
          <w:b w:val="0"/>
        </w:rPr>
        <w:t>Запознавам ви с</w:t>
      </w:r>
      <w:r w:rsidRPr="00C17B6E">
        <w:rPr>
          <w:b w:val="0"/>
        </w:rPr>
        <w:t xml:space="preserve"> постъпило </w:t>
      </w:r>
      <w:r w:rsidR="00386360">
        <w:rPr>
          <w:b w:val="0"/>
        </w:rPr>
        <w:t xml:space="preserve">в ОИК- Тополовград </w:t>
      </w:r>
      <w:r w:rsidRPr="00C17B6E">
        <w:rPr>
          <w:b w:val="0"/>
        </w:rPr>
        <w:t>писмо от ЦИК Изх. № МИ- 15- 1322/ 14.10.2015 г с ВХ № 69/ 15.10.2015 г.</w:t>
      </w:r>
      <w:r w:rsidR="005E4B2E">
        <w:rPr>
          <w:b w:val="0"/>
        </w:rPr>
        <w:t xml:space="preserve"> с приложен примерен образец на Акт за установяване на административно нарушение и разписка за предявяване. </w:t>
      </w:r>
    </w:p>
    <w:p w:rsidR="00386360" w:rsidRPr="00C17B6E" w:rsidRDefault="00386360" w:rsidP="00C17B6E">
      <w:pPr>
        <w:rPr>
          <w:b w:val="0"/>
        </w:rPr>
      </w:pPr>
      <w:r w:rsidRPr="000331EA">
        <w:t>Девето:</w:t>
      </w:r>
      <w:r>
        <w:rPr>
          <w:b w:val="0"/>
        </w:rPr>
        <w:t xml:space="preserve"> В ОИК- Тополовград е постъпило писмо от ЦИК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МИ- 15- 1299/13.10.2015 г. , ВХ № 70/ 15.10.2015 г. с приложено Писмо от Печатницата на БНБ АД с график за предаване на бюлетини за изборите на 25.10.2015 г. Нашата област Хасково ще трябва да са там на 17.10.2015 г. в 8:30 часа. Сега ще направим лента, която се изисква за запечатване на транспортното средство с бюлетините в София, на която ще се подпишат всички членове на ОИК- Тополовград. </w:t>
      </w:r>
    </w:p>
    <w:p w:rsidR="000331EA" w:rsidRDefault="000331EA" w:rsidP="000331EA">
      <w:pPr>
        <w:rPr>
          <w:u w:val="single"/>
        </w:rPr>
      </w:pPr>
    </w:p>
    <w:p w:rsidR="000331EA" w:rsidRPr="00E656BC" w:rsidRDefault="000331EA" w:rsidP="000331EA">
      <w:pPr>
        <w:rPr>
          <w:u w:val="single"/>
        </w:rPr>
      </w:pPr>
      <w:r>
        <w:rPr>
          <w:u w:val="single"/>
        </w:rPr>
        <w:t>По т.2</w:t>
      </w:r>
      <w:r w:rsidRPr="00E656BC">
        <w:rPr>
          <w:u w:val="single"/>
        </w:rPr>
        <w:t xml:space="preserve"> от дневния ред:</w:t>
      </w:r>
    </w:p>
    <w:p w:rsidR="00641137" w:rsidRDefault="00641137" w:rsidP="00C86806"/>
    <w:p w:rsidR="000331EA" w:rsidRPr="00C50ED4" w:rsidRDefault="00C50ED4" w:rsidP="00C86806">
      <w:pPr>
        <w:rPr>
          <w:b w:val="0"/>
        </w:rPr>
      </w:pPr>
      <w:r>
        <w:t xml:space="preserve">Анка Димитрова: </w:t>
      </w:r>
      <w:r w:rsidRPr="00C50ED4">
        <w:rPr>
          <w:b w:val="0"/>
        </w:rPr>
        <w:t xml:space="preserve">Ще ви запозная с акцентите, които поставиха днес на обучението на ОИК в Хасково: 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DE72E9">
        <w:rPr>
          <w:b w:val="0"/>
        </w:rPr>
        <w:t>Задължително се изчитат на обучението на СИК целите</w:t>
      </w:r>
      <w:r>
        <w:t xml:space="preserve"> </w:t>
      </w:r>
      <w:r w:rsidR="00DE72E9">
        <w:rPr>
          <w:b w:val="0"/>
        </w:rPr>
        <w:t xml:space="preserve">Методически указания; 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C50ED4">
        <w:rPr>
          <w:b w:val="0"/>
        </w:rPr>
        <w:t>Трябва да изискаме от Общинска администрация списък с телефоните на СИК;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 w:rsidRPr="00C50ED4">
        <w:rPr>
          <w:b w:val="0"/>
        </w:rPr>
        <w:t>РУ Полиция ще работи в деня на изборите, за да издават удостоверения за изгубени, откраднати или унищожени лични документи;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>Да предоставим списък на телефоните на СИК в Районното управление за пожарна безопасност;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lastRenderedPageBreak/>
        <w:t>Членовете на СИК и охраната могат да гласуват в друга секция, като приложат съответната декларация, обаче за в</w:t>
      </w:r>
      <w:r w:rsidR="00DE72E9">
        <w:rPr>
          <w:b w:val="0"/>
        </w:rPr>
        <w:t>ида избор, за който имат право;</w:t>
      </w:r>
    </w:p>
    <w:p w:rsid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>Първата бюлетина от кочана се поставя на таблото пред изборното помещение;</w:t>
      </w:r>
    </w:p>
    <w:p w:rsidR="00C50ED4" w:rsidRPr="00C50ED4" w:rsidRDefault="00C50ED4" w:rsidP="00C50ED4">
      <w:pPr>
        <w:pStyle w:val="a3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Да изискаме от Общинска </w:t>
      </w:r>
      <w:r w:rsidR="00FD6BA9">
        <w:rPr>
          <w:b w:val="0"/>
        </w:rPr>
        <w:t xml:space="preserve">администрация колко удостоверения за гласуване по настоящ адрес са издадени за община Тополовград. </w:t>
      </w:r>
    </w:p>
    <w:p w:rsidR="00D11F47" w:rsidRDefault="00D11F47" w:rsidP="00C86806"/>
    <w:p w:rsidR="005D4087" w:rsidRDefault="005D4087" w:rsidP="00C86806"/>
    <w:p w:rsidR="00DE72E9" w:rsidRPr="00E656BC" w:rsidRDefault="00DE72E9" w:rsidP="00DE72E9">
      <w:pPr>
        <w:rPr>
          <w:u w:val="single"/>
        </w:rPr>
      </w:pPr>
      <w:r>
        <w:rPr>
          <w:u w:val="single"/>
        </w:rPr>
        <w:t>По т.3</w:t>
      </w:r>
      <w:r w:rsidRPr="00E656BC">
        <w:rPr>
          <w:u w:val="single"/>
        </w:rPr>
        <w:t xml:space="preserve"> от дневния ред:</w:t>
      </w:r>
    </w:p>
    <w:p w:rsidR="00FD6BA9" w:rsidRPr="00DE72E9" w:rsidRDefault="00E36ECB" w:rsidP="00C86806">
      <w:pPr>
        <w:rPr>
          <w:b w:val="0"/>
        </w:rPr>
      </w:pPr>
      <w:proofErr w:type="spellStart"/>
      <w:r w:rsidRPr="00E36ECB">
        <w:t>Кремия</w:t>
      </w:r>
      <w:proofErr w:type="spellEnd"/>
      <w:r w:rsidRPr="00E36ECB">
        <w:t xml:space="preserve"> Димитрова:</w:t>
      </w:r>
      <w:r>
        <w:rPr>
          <w:b w:val="0"/>
        </w:rPr>
        <w:t xml:space="preserve"> </w:t>
      </w:r>
      <w:r w:rsidR="00DE72E9" w:rsidRPr="00DE72E9">
        <w:rPr>
          <w:b w:val="0"/>
        </w:rPr>
        <w:t xml:space="preserve">По отношение на </w:t>
      </w:r>
      <w:r w:rsidR="00DE72E9">
        <w:rPr>
          <w:b w:val="0"/>
        </w:rPr>
        <w:t xml:space="preserve">обучението на СИК, което предстои утре: сутринта дежурните ще приготвят материалите, които ще раздадем на СИК- Методически указания, списък с телефони, списък на състава на СИК; </w:t>
      </w:r>
      <w:r>
        <w:rPr>
          <w:b w:val="0"/>
        </w:rPr>
        <w:t xml:space="preserve">Обучението откривам и закривам аз; </w:t>
      </w:r>
      <w:proofErr w:type="spellStart"/>
      <w:r>
        <w:rPr>
          <w:b w:val="0"/>
        </w:rPr>
        <w:t>Обучителите</w:t>
      </w:r>
      <w:proofErr w:type="spellEnd"/>
      <w:r>
        <w:rPr>
          <w:b w:val="0"/>
        </w:rPr>
        <w:t xml:space="preserve"> трябва да акцентират </w:t>
      </w:r>
      <w:r w:rsidR="004A4BC8">
        <w:rPr>
          <w:b w:val="0"/>
        </w:rPr>
        <w:t>на протоколите с решения, които трябва да водят СИК и за които има бланка в Методическите указания; кои са анулирани и кои недействителни бюлетини; дописвания в списъка- членове на СИК и охрана и т.н.</w:t>
      </w:r>
    </w:p>
    <w:p w:rsidR="004A4BC8" w:rsidRDefault="004A4BC8" w:rsidP="004A4BC8">
      <w:pPr>
        <w:rPr>
          <w:u w:val="single"/>
        </w:rPr>
      </w:pPr>
    </w:p>
    <w:p w:rsidR="004A4BC8" w:rsidRPr="00E656BC" w:rsidRDefault="004A4BC8" w:rsidP="004A4BC8">
      <w:pPr>
        <w:rPr>
          <w:u w:val="single"/>
        </w:rPr>
      </w:pPr>
      <w:r>
        <w:rPr>
          <w:u w:val="single"/>
        </w:rPr>
        <w:t>По т.4</w:t>
      </w:r>
      <w:r w:rsidRPr="00E656BC">
        <w:rPr>
          <w:u w:val="single"/>
        </w:rPr>
        <w:t xml:space="preserve"> от дневния ред:</w:t>
      </w:r>
    </w:p>
    <w:p w:rsidR="00DE72E9" w:rsidRDefault="004A4BC8" w:rsidP="00C86806">
      <w:pPr>
        <w:rPr>
          <w:b w:val="0"/>
        </w:rPr>
      </w:pPr>
      <w:proofErr w:type="spellStart"/>
      <w:r w:rsidRPr="00E36ECB">
        <w:t>Кремия</w:t>
      </w:r>
      <w:proofErr w:type="spellEnd"/>
      <w:r w:rsidRPr="00E36ECB">
        <w:t xml:space="preserve"> Димитрова:</w:t>
      </w:r>
      <w:r>
        <w:t xml:space="preserve"> </w:t>
      </w:r>
      <w:r w:rsidRPr="005D4087">
        <w:rPr>
          <w:b w:val="0"/>
        </w:rPr>
        <w:t xml:space="preserve">За по- доброто подреждане на документацията и за по- организираната работа с документи предлагам да си изберем членове, които  </w:t>
      </w:r>
      <w:r w:rsidR="005D4087">
        <w:rPr>
          <w:b w:val="0"/>
        </w:rPr>
        <w:t xml:space="preserve">да изпълняват длъжността „Деловодител”. </w:t>
      </w:r>
    </w:p>
    <w:p w:rsidR="005D4087" w:rsidRDefault="005D4087" w:rsidP="00C86806">
      <w:pPr>
        <w:rPr>
          <w:b w:val="0"/>
        </w:rPr>
      </w:pPr>
      <w:r w:rsidRPr="005D4087">
        <w:t>Райна Миланова:</w:t>
      </w:r>
      <w:r>
        <w:rPr>
          <w:b w:val="0"/>
        </w:rPr>
        <w:t xml:space="preserve"> Предлагам това да са Диана Кехайова, Албена Димитрова, Андриана </w:t>
      </w:r>
      <w:proofErr w:type="spellStart"/>
      <w:r>
        <w:rPr>
          <w:b w:val="0"/>
        </w:rPr>
        <w:t>Башаева</w:t>
      </w:r>
      <w:proofErr w:type="spellEnd"/>
      <w:r>
        <w:rPr>
          <w:b w:val="0"/>
        </w:rPr>
        <w:t xml:space="preserve"> и Анка Димитрова</w:t>
      </w:r>
    </w:p>
    <w:p w:rsidR="005D4087" w:rsidRDefault="005D4087" w:rsidP="00C86806">
      <w:pPr>
        <w:rPr>
          <w:b w:val="0"/>
        </w:rPr>
      </w:pPr>
    </w:p>
    <w:p w:rsidR="005D4087" w:rsidRDefault="005D4087" w:rsidP="00C86806">
      <w:pPr>
        <w:rPr>
          <w:b w:val="0"/>
        </w:rPr>
      </w:pPr>
    </w:p>
    <w:p w:rsidR="005D4087" w:rsidRDefault="005D4087" w:rsidP="005D4087">
      <w:r>
        <w:t xml:space="preserve">Гласували поименно:  </w:t>
      </w:r>
    </w:p>
    <w:p w:rsidR="005D4087" w:rsidRDefault="005D4087" w:rsidP="005D4087"/>
    <w:tbl>
      <w:tblPr>
        <w:tblStyle w:val="a4"/>
        <w:tblW w:w="0" w:type="auto"/>
        <w:tblLook w:val="04A0"/>
      </w:tblPr>
      <w:tblGrid>
        <w:gridCol w:w="1098"/>
        <w:gridCol w:w="4770"/>
        <w:gridCol w:w="2160"/>
      </w:tblGrid>
      <w:tr w:rsidR="005D4087" w:rsidRPr="003E4193" w:rsidTr="005D4087">
        <w:tc>
          <w:tcPr>
            <w:tcW w:w="1098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hanging="135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D4087" w:rsidRPr="003E4193" w:rsidTr="005D4087">
        <w:tc>
          <w:tcPr>
            <w:tcW w:w="1098" w:type="dxa"/>
          </w:tcPr>
          <w:p w:rsidR="005D4087" w:rsidRPr="003E4193" w:rsidRDefault="005D4087" w:rsidP="005D4087">
            <w:pPr>
              <w:pStyle w:val="a3"/>
              <w:numPr>
                <w:ilvl w:val="0"/>
                <w:numId w:val="40"/>
              </w:numPr>
              <w:ind w:left="90" w:firstLine="0"/>
              <w:rPr>
                <w:b w:val="0"/>
              </w:rPr>
            </w:pPr>
          </w:p>
        </w:tc>
        <w:tc>
          <w:tcPr>
            <w:tcW w:w="4770" w:type="dxa"/>
          </w:tcPr>
          <w:p w:rsidR="005D4087" w:rsidRPr="003E4193" w:rsidRDefault="005D4087" w:rsidP="002E463A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5D4087" w:rsidRPr="003E4193" w:rsidRDefault="005D4087" w:rsidP="002E463A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5D4087" w:rsidRDefault="005D4087" w:rsidP="005D4087">
      <w:pPr>
        <w:rPr>
          <w:highlight w:val="yellow"/>
        </w:rPr>
      </w:pPr>
    </w:p>
    <w:p w:rsidR="005D4087" w:rsidRDefault="005D4087" w:rsidP="005D4087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5D4087" w:rsidRDefault="005D4087" w:rsidP="005D4087"/>
    <w:p w:rsidR="005D4087" w:rsidRDefault="005D4087" w:rsidP="005D4087"/>
    <w:p w:rsidR="005D4087" w:rsidRDefault="005D4087" w:rsidP="005D4087">
      <w:r w:rsidRPr="00343D58">
        <w:t>РЕШЕНИЕ № 1</w:t>
      </w:r>
      <w:r>
        <w:t>23</w:t>
      </w:r>
      <w:r w:rsidRPr="00343D58">
        <w:t>:</w:t>
      </w:r>
    </w:p>
    <w:p w:rsidR="005D4087" w:rsidRDefault="005D4087" w:rsidP="005D4087">
      <w:r w:rsidRPr="00A458EE">
        <w:t xml:space="preserve">На основание чл. 87, ал.1, </w:t>
      </w:r>
      <w:r>
        <w:t>т.1 о</w:t>
      </w:r>
      <w:r w:rsidRPr="00A458EE">
        <w:t>т ИК, ОИК- Тополовград</w:t>
      </w:r>
    </w:p>
    <w:p w:rsidR="005D4087" w:rsidRPr="00C56C2C" w:rsidRDefault="005D4087" w:rsidP="005D4087"/>
    <w:p w:rsidR="005D4087" w:rsidRDefault="005D4087" w:rsidP="005D4087">
      <w:r w:rsidRPr="00AE29CB">
        <w:t>РЕШИ:</w:t>
      </w:r>
    </w:p>
    <w:p w:rsidR="005D4087" w:rsidRPr="005D4087" w:rsidRDefault="005D4087" w:rsidP="005D4087">
      <w:pPr>
        <w:pStyle w:val="a3"/>
        <w:numPr>
          <w:ilvl w:val="0"/>
          <w:numId w:val="42"/>
        </w:numPr>
      </w:pPr>
      <w:r w:rsidRPr="005D4087">
        <w:t xml:space="preserve">Членовете на ОИК- Тополовград: Диана Кехайова, Албена Димитрова, Андриана </w:t>
      </w:r>
      <w:proofErr w:type="spellStart"/>
      <w:r w:rsidRPr="005D4087">
        <w:t>Башаева</w:t>
      </w:r>
      <w:proofErr w:type="spellEnd"/>
      <w:r w:rsidRPr="005D4087">
        <w:t xml:space="preserve"> и Анка Димитрова да отговарят за подреждането на документацията /на хартия/ по папки и класьори, респ. да изпълняват функциите на „деловодител” на ОИК- Тополовград.</w:t>
      </w:r>
    </w:p>
    <w:p w:rsidR="005D4087" w:rsidRPr="005D4087" w:rsidRDefault="005D4087" w:rsidP="005D4087">
      <w:pPr>
        <w:rPr>
          <w:b w:val="0"/>
        </w:rPr>
      </w:pPr>
    </w:p>
    <w:p w:rsidR="00DE72E9" w:rsidRDefault="00DE72E9" w:rsidP="00C86806"/>
    <w:p w:rsidR="004A4BC8" w:rsidRDefault="004A4BC8" w:rsidP="00C86806"/>
    <w:p w:rsidR="004A4BC8" w:rsidRPr="00305EC1" w:rsidRDefault="004A4BC8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6620ED" w:rsidRDefault="006620ED" w:rsidP="009879C6"/>
    <w:p w:rsidR="006620ED" w:rsidRDefault="006620ED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D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B506E"/>
    <w:multiLevelType w:val="hybridMultilevel"/>
    <w:tmpl w:val="14C2C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3B9"/>
    <w:multiLevelType w:val="hybridMultilevel"/>
    <w:tmpl w:val="568A7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F81"/>
    <w:multiLevelType w:val="hybridMultilevel"/>
    <w:tmpl w:val="3E78D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B76"/>
    <w:multiLevelType w:val="hybridMultilevel"/>
    <w:tmpl w:val="B5065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C7723"/>
    <w:multiLevelType w:val="hybridMultilevel"/>
    <w:tmpl w:val="B4EEB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3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40636"/>
    <w:multiLevelType w:val="hybridMultilevel"/>
    <w:tmpl w:val="F3C0A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54A47"/>
    <w:multiLevelType w:val="hybridMultilevel"/>
    <w:tmpl w:val="C5F4C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0A4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2A29EC"/>
    <w:multiLevelType w:val="hybridMultilevel"/>
    <w:tmpl w:val="6C264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D58C9"/>
    <w:multiLevelType w:val="hybridMultilevel"/>
    <w:tmpl w:val="B15EE2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8F3001"/>
    <w:multiLevelType w:val="hybridMultilevel"/>
    <w:tmpl w:val="F07A4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D86F53"/>
    <w:multiLevelType w:val="hybridMultilevel"/>
    <w:tmpl w:val="B094B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C84FB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70E3A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505FF"/>
    <w:multiLevelType w:val="hybridMultilevel"/>
    <w:tmpl w:val="EE6E7426"/>
    <w:lvl w:ilvl="0" w:tplc="7626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D0A2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E0CD5"/>
    <w:multiLevelType w:val="hybridMultilevel"/>
    <w:tmpl w:val="F8BAA48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778E7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40"/>
  </w:num>
  <w:num w:numId="4">
    <w:abstractNumId w:val="6"/>
  </w:num>
  <w:num w:numId="5">
    <w:abstractNumId w:val="35"/>
  </w:num>
  <w:num w:numId="6">
    <w:abstractNumId w:val="15"/>
  </w:num>
  <w:num w:numId="7">
    <w:abstractNumId w:val="41"/>
  </w:num>
  <w:num w:numId="8">
    <w:abstractNumId w:val="20"/>
  </w:num>
  <w:num w:numId="9">
    <w:abstractNumId w:val="28"/>
  </w:num>
  <w:num w:numId="10">
    <w:abstractNumId w:val="4"/>
  </w:num>
  <w:num w:numId="11">
    <w:abstractNumId w:val="30"/>
  </w:num>
  <w:num w:numId="12">
    <w:abstractNumId w:val="18"/>
  </w:num>
  <w:num w:numId="13">
    <w:abstractNumId w:val="14"/>
  </w:num>
  <w:num w:numId="14">
    <w:abstractNumId w:val="22"/>
  </w:num>
  <w:num w:numId="15">
    <w:abstractNumId w:val="21"/>
  </w:num>
  <w:num w:numId="16">
    <w:abstractNumId w:val="19"/>
  </w:num>
  <w:num w:numId="17">
    <w:abstractNumId w:val="11"/>
  </w:num>
  <w:num w:numId="18">
    <w:abstractNumId w:val="27"/>
  </w:num>
  <w:num w:numId="19">
    <w:abstractNumId w:val="25"/>
  </w:num>
  <w:num w:numId="20">
    <w:abstractNumId w:val="24"/>
  </w:num>
  <w:num w:numId="21">
    <w:abstractNumId w:val="3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32"/>
  </w:num>
  <w:num w:numId="27">
    <w:abstractNumId w:val="8"/>
  </w:num>
  <w:num w:numId="28">
    <w:abstractNumId w:val="9"/>
  </w:num>
  <w:num w:numId="29">
    <w:abstractNumId w:val="34"/>
  </w:num>
  <w:num w:numId="30">
    <w:abstractNumId w:val="29"/>
  </w:num>
  <w:num w:numId="31">
    <w:abstractNumId w:val="1"/>
  </w:num>
  <w:num w:numId="32">
    <w:abstractNumId w:val="16"/>
  </w:num>
  <w:num w:numId="33">
    <w:abstractNumId w:val="7"/>
  </w:num>
  <w:num w:numId="34">
    <w:abstractNumId w:val="17"/>
  </w:num>
  <w:num w:numId="35">
    <w:abstractNumId w:val="39"/>
  </w:num>
  <w:num w:numId="36">
    <w:abstractNumId w:val="38"/>
  </w:num>
  <w:num w:numId="37">
    <w:abstractNumId w:val="33"/>
  </w:num>
  <w:num w:numId="38">
    <w:abstractNumId w:val="36"/>
  </w:num>
  <w:num w:numId="39">
    <w:abstractNumId w:val="37"/>
  </w:num>
  <w:num w:numId="40">
    <w:abstractNumId w:val="13"/>
  </w:num>
  <w:num w:numId="41">
    <w:abstractNumId w:val="12"/>
  </w:num>
  <w:num w:numId="42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2C15"/>
    <w:rsid w:val="000475F5"/>
    <w:rsid w:val="00053A95"/>
    <w:rsid w:val="00054346"/>
    <w:rsid w:val="00057770"/>
    <w:rsid w:val="00073441"/>
    <w:rsid w:val="00080B16"/>
    <w:rsid w:val="00083880"/>
    <w:rsid w:val="000A3EA2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69D4"/>
    <w:rsid w:val="00252EEC"/>
    <w:rsid w:val="00263269"/>
    <w:rsid w:val="0026683B"/>
    <w:rsid w:val="0027115F"/>
    <w:rsid w:val="002711DD"/>
    <w:rsid w:val="00272526"/>
    <w:rsid w:val="00273D7F"/>
    <w:rsid w:val="0029068E"/>
    <w:rsid w:val="00296DD1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20937"/>
    <w:rsid w:val="00326492"/>
    <w:rsid w:val="00326CFE"/>
    <w:rsid w:val="00343D58"/>
    <w:rsid w:val="00344A5A"/>
    <w:rsid w:val="00372E1B"/>
    <w:rsid w:val="00386360"/>
    <w:rsid w:val="00387EE0"/>
    <w:rsid w:val="0039138A"/>
    <w:rsid w:val="00393DF0"/>
    <w:rsid w:val="00396AD6"/>
    <w:rsid w:val="003A2B42"/>
    <w:rsid w:val="003A546B"/>
    <w:rsid w:val="003A5CCA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546B"/>
    <w:rsid w:val="00452187"/>
    <w:rsid w:val="00464CC7"/>
    <w:rsid w:val="00471A34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918"/>
    <w:rsid w:val="005C7BB0"/>
    <w:rsid w:val="005D4087"/>
    <w:rsid w:val="005E4B2E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22B0"/>
    <w:rsid w:val="00702C4E"/>
    <w:rsid w:val="007044E2"/>
    <w:rsid w:val="00715676"/>
    <w:rsid w:val="00727666"/>
    <w:rsid w:val="0073127B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57AF"/>
    <w:rsid w:val="007A646C"/>
    <w:rsid w:val="007A7A8D"/>
    <w:rsid w:val="007B14F0"/>
    <w:rsid w:val="007D2823"/>
    <w:rsid w:val="007E2FB4"/>
    <w:rsid w:val="007F4720"/>
    <w:rsid w:val="007F4800"/>
    <w:rsid w:val="00805C48"/>
    <w:rsid w:val="00826C95"/>
    <w:rsid w:val="00827FC0"/>
    <w:rsid w:val="008316BB"/>
    <w:rsid w:val="0086300D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15E6"/>
    <w:rsid w:val="009A327E"/>
    <w:rsid w:val="009B3083"/>
    <w:rsid w:val="009B7BC9"/>
    <w:rsid w:val="009C01E7"/>
    <w:rsid w:val="009C5CDC"/>
    <w:rsid w:val="009D0005"/>
    <w:rsid w:val="009D3AE3"/>
    <w:rsid w:val="009E0CF1"/>
    <w:rsid w:val="009E2131"/>
    <w:rsid w:val="009E39A5"/>
    <w:rsid w:val="009F372C"/>
    <w:rsid w:val="009F4CA2"/>
    <w:rsid w:val="009F6707"/>
    <w:rsid w:val="00A011F7"/>
    <w:rsid w:val="00A10EB3"/>
    <w:rsid w:val="00A119B0"/>
    <w:rsid w:val="00A2212F"/>
    <w:rsid w:val="00A234DC"/>
    <w:rsid w:val="00A2583F"/>
    <w:rsid w:val="00A40178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54CE"/>
    <w:rsid w:val="00B13F21"/>
    <w:rsid w:val="00B17F96"/>
    <w:rsid w:val="00B20A7D"/>
    <w:rsid w:val="00B230AF"/>
    <w:rsid w:val="00B27060"/>
    <w:rsid w:val="00B370DA"/>
    <w:rsid w:val="00B40394"/>
    <w:rsid w:val="00B60A44"/>
    <w:rsid w:val="00B617FA"/>
    <w:rsid w:val="00B63C5D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6964"/>
    <w:rsid w:val="00BF7776"/>
    <w:rsid w:val="00C00F54"/>
    <w:rsid w:val="00C018BD"/>
    <w:rsid w:val="00C06F06"/>
    <w:rsid w:val="00C0714D"/>
    <w:rsid w:val="00C17B6E"/>
    <w:rsid w:val="00C17C22"/>
    <w:rsid w:val="00C26C18"/>
    <w:rsid w:val="00C3188E"/>
    <w:rsid w:val="00C33EEF"/>
    <w:rsid w:val="00C42E2D"/>
    <w:rsid w:val="00C46B1D"/>
    <w:rsid w:val="00C50ED4"/>
    <w:rsid w:val="00C533A6"/>
    <w:rsid w:val="00C5355E"/>
    <w:rsid w:val="00C545E6"/>
    <w:rsid w:val="00C56C2C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11F47"/>
    <w:rsid w:val="00D257F4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4D78"/>
    <w:rsid w:val="00E02B58"/>
    <w:rsid w:val="00E20A00"/>
    <w:rsid w:val="00E36ECB"/>
    <w:rsid w:val="00E55232"/>
    <w:rsid w:val="00E600A2"/>
    <w:rsid w:val="00E642BD"/>
    <w:rsid w:val="00E656BC"/>
    <w:rsid w:val="00E70CC7"/>
    <w:rsid w:val="00E87547"/>
    <w:rsid w:val="00E93EBE"/>
    <w:rsid w:val="00EA7FD1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6BA9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273</cp:revision>
  <cp:lastPrinted>2015-10-17T08:23:00Z</cp:lastPrinted>
  <dcterms:created xsi:type="dcterms:W3CDTF">2015-09-07T16:14:00Z</dcterms:created>
  <dcterms:modified xsi:type="dcterms:W3CDTF">2015-10-17T08:25:00Z</dcterms:modified>
</cp:coreProperties>
</file>