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Pr="004F5CD9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4F5CD9">
        <w:t>№ 97 -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Кмет на </w:t>
      </w:r>
      <w:r w:rsidR="00D46252">
        <w:t xml:space="preserve">кметство </w:t>
      </w:r>
      <w:r w:rsidR="00D46252">
        <w:rPr>
          <w:rFonts w:ascii="ArialMT" w:eastAsiaTheme="minorHAnsi" w:hAnsi="ArialMT" w:cs="ArialMT"/>
          <w:color w:val="auto"/>
          <w:szCs w:val="20"/>
          <w:lang w:eastAsia="en-US"/>
        </w:rPr>
        <w:t>Орешник</w:t>
      </w:r>
      <w:r>
        <w:t xml:space="preserve"> 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4650CD" w:rsidRDefault="004650CD" w:rsidP="004650CD">
      <w:pPr>
        <w:spacing w:after="0" w:line="259" w:lineRule="auto"/>
        <w:ind w:left="0" w:firstLine="0"/>
      </w:pP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Обявява за избран за Кмет на кметство Орешник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община Тополовград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област Хасково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Тодорка Севова Арнаудова</w:t>
      </w:r>
    </w:p>
    <w:p w:rsidR="00D46252" w:rsidRDefault="00FD12DD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ЕГН 710430****</w:t>
      </w:r>
    </w:p>
    <w:p w:rsidR="00D46252" w:rsidRDefault="00D46252" w:rsidP="00D4625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szCs w:val="20"/>
          <w:lang w:eastAsia="en-US"/>
        </w:rPr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издигнат от ПП ГЕРБ</w:t>
      </w:r>
    </w:p>
    <w:p w:rsidR="004650CD" w:rsidRDefault="00D46252" w:rsidP="00D46252">
      <w:pPr>
        <w:spacing w:after="0" w:line="259" w:lineRule="auto"/>
        <w:ind w:firstLine="0"/>
      </w:pPr>
      <w:r>
        <w:rPr>
          <w:rFonts w:ascii="ArialMT" w:eastAsiaTheme="minorHAnsi" w:hAnsi="ArialMT" w:cs="ArialMT"/>
          <w:color w:val="auto"/>
          <w:szCs w:val="20"/>
          <w:lang w:eastAsia="en-US"/>
        </w:rPr>
        <w:t>получил 178 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6307E"/>
    <w:rsid w:val="004650CD"/>
    <w:rsid w:val="004F5CD9"/>
    <w:rsid w:val="00D46252"/>
    <w:rsid w:val="00E42351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2351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4</cp:revision>
  <cp:lastPrinted>2019-10-28T10:07:00Z</cp:lastPrinted>
  <dcterms:created xsi:type="dcterms:W3CDTF">2019-10-28T10:08:00Z</dcterms:created>
  <dcterms:modified xsi:type="dcterms:W3CDTF">2019-10-29T07:40:00Z</dcterms:modified>
</cp:coreProperties>
</file>