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bookmarkStart w:id="0" w:name="_GoBack"/>
      <w:bookmarkEnd w:id="0"/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№ </w:t>
      </w:r>
      <w:r w:rsidR="00D22FC6">
        <w:rPr>
          <w:rFonts w:ascii="Calibri" w:eastAsia="Calibri" w:hAnsi="Calibri" w:cs="Times New Roman"/>
          <w:b/>
          <w:sz w:val="32"/>
          <w:szCs w:val="32"/>
          <w:lang w:val="en-US"/>
        </w:rPr>
        <w:t>90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</w:p>
    <w:p w:rsidR="00C81472" w:rsidRP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C719A4">
        <w:rPr>
          <w:rFonts w:ascii="Calibri" w:eastAsia="Calibri" w:hAnsi="Calibri" w:cs="Times New Roman"/>
          <w:sz w:val="32"/>
          <w:szCs w:val="32"/>
        </w:rPr>
        <w:t>2</w:t>
      </w:r>
      <w:r w:rsidR="00D20A63">
        <w:rPr>
          <w:rFonts w:ascii="Calibri" w:eastAsia="Calibri" w:hAnsi="Calibri" w:cs="Times New Roman"/>
          <w:sz w:val="32"/>
          <w:szCs w:val="32"/>
        </w:rPr>
        <w:t>7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октомври 2019 г.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</w:p>
    <w:p w:rsidR="00E73B75" w:rsidRPr="00D22FC6" w:rsidRDefault="0080666B" w:rsidP="00E73B75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ОТНОСНО:</w:t>
      </w:r>
      <w:r w:rsidR="008C7652">
        <w:rPr>
          <w:rFonts w:ascii="Calibri" w:eastAsia="Calibri" w:hAnsi="Calibri" w:cs="Times New Roman"/>
          <w:sz w:val="26"/>
          <w:szCs w:val="26"/>
        </w:rPr>
        <w:t xml:space="preserve"> </w:t>
      </w:r>
      <w:r w:rsidR="00D22FC6">
        <w:rPr>
          <w:rFonts w:ascii="Calibri" w:eastAsia="Calibri" w:hAnsi="Calibri" w:cs="Times New Roman"/>
          <w:sz w:val="26"/>
          <w:szCs w:val="26"/>
        </w:rPr>
        <w:t xml:space="preserve">Гласуване на </w:t>
      </w:r>
      <w:proofErr w:type="spellStart"/>
      <w:r w:rsidR="00D22FC6">
        <w:rPr>
          <w:rFonts w:ascii="Calibri" w:eastAsia="Calibri" w:hAnsi="Calibri" w:cs="Times New Roman"/>
          <w:sz w:val="26"/>
          <w:szCs w:val="26"/>
        </w:rPr>
        <w:t>застъпници</w:t>
      </w:r>
      <w:proofErr w:type="spellEnd"/>
      <w:r w:rsidR="004736D8">
        <w:rPr>
          <w:rFonts w:ascii="Calibri" w:eastAsia="Calibri" w:hAnsi="Calibri" w:cs="Times New Roman"/>
          <w:sz w:val="26"/>
          <w:szCs w:val="26"/>
        </w:rPr>
        <w:t xml:space="preserve"> и представители</w:t>
      </w:r>
    </w:p>
    <w:p w:rsidR="00536F5C" w:rsidRPr="00345942" w:rsidRDefault="00536F5C" w:rsidP="00E73B75">
      <w:pPr>
        <w:rPr>
          <w:rFonts w:ascii="Calibri" w:eastAsia="Calibri" w:hAnsi="Calibri" w:cs="Times New Roman"/>
          <w:b/>
          <w:sz w:val="26"/>
          <w:szCs w:val="26"/>
        </w:rPr>
      </w:pPr>
      <w:r w:rsidRPr="00345942">
        <w:rPr>
          <w:rFonts w:ascii="Calibri" w:eastAsia="Calibri" w:hAnsi="Calibri" w:cs="Times New Roman"/>
          <w:b/>
          <w:sz w:val="26"/>
          <w:szCs w:val="26"/>
        </w:rPr>
        <w:t>На основание чл. 87, ал.1,</w:t>
      </w:r>
      <w:r w:rsidR="006F09AE">
        <w:rPr>
          <w:rFonts w:ascii="Calibri" w:eastAsia="Calibri" w:hAnsi="Calibri" w:cs="Times New Roman"/>
          <w:b/>
          <w:sz w:val="26"/>
          <w:szCs w:val="26"/>
        </w:rPr>
        <w:t xml:space="preserve"> т.1 </w:t>
      </w:r>
      <w:r w:rsidRPr="00345942">
        <w:rPr>
          <w:rFonts w:ascii="Calibri" w:eastAsia="Calibri" w:hAnsi="Calibri" w:cs="Times New Roman"/>
          <w:b/>
          <w:sz w:val="26"/>
          <w:szCs w:val="26"/>
        </w:rPr>
        <w:t>от Изборния</w:t>
      </w:r>
      <w:r w:rsidR="00D20A63" w:rsidRPr="00345942">
        <w:rPr>
          <w:rFonts w:ascii="Calibri" w:eastAsia="Calibri" w:hAnsi="Calibri" w:cs="Times New Roman"/>
          <w:b/>
          <w:sz w:val="26"/>
          <w:szCs w:val="26"/>
        </w:rPr>
        <w:t xml:space="preserve"> кодекс</w:t>
      </w:r>
      <w:r w:rsidR="004736D8">
        <w:rPr>
          <w:rFonts w:ascii="Calibri" w:eastAsia="Calibri" w:hAnsi="Calibri" w:cs="Times New Roman"/>
          <w:b/>
          <w:sz w:val="26"/>
          <w:szCs w:val="26"/>
        </w:rPr>
        <w:t xml:space="preserve"> и във връзка с допуснато гласуване на застъпник в ИС, където няма избирателни права</w:t>
      </w:r>
    </w:p>
    <w:p w:rsidR="00536F5C" w:rsidRDefault="00536F5C" w:rsidP="00E73B75">
      <w:pPr>
        <w:rPr>
          <w:rFonts w:ascii="Calibri" w:eastAsia="Calibri" w:hAnsi="Calibri" w:cs="Times New Roman"/>
          <w:b/>
          <w:sz w:val="26"/>
          <w:szCs w:val="26"/>
        </w:rPr>
      </w:pPr>
      <w:r w:rsidRPr="00536F5C">
        <w:rPr>
          <w:rFonts w:ascii="Calibri" w:eastAsia="Calibri" w:hAnsi="Calibri" w:cs="Times New Roman"/>
          <w:b/>
          <w:sz w:val="26"/>
          <w:szCs w:val="26"/>
        </w:rPr>
        <w:t>О И К  – Тополовград  Р Е Ш И:</w:t>
      </w:r>
    </w:p>
    <w:p w:rsidR="004736D8" w:rsidRDefault="004736D8" w:rsidP="004736D8">
      <w:pPr>
        <w:pStyle w:val="a5"/>
        <w:numPr>
          <w:ilvl w:val="0"/>
          <w:numId w:val="26"/>
        </w:numPr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 xml:space="preserve">Възлага на Калина Петкова – зам. Председател да се обади по телефона на всички СИК от община Тополовград с предупреждението: </w:t>
      </w:r>
    </w:p>
    <w:p w:rsidR="004736D8" w:rsidRDefault="004736D8" w:rsidP="004736D8">
      <w:pPr>
        <w:pStyle w:val="a5"/>
        <w:rPr>
          <w:rFonts w:ascii="Calibri" w:eastAsia="Calibri" w:hAnsi="Calibri" w:cs="Times New Roman"/>
          <w:b/>
          <w:sz w:val="26"/>
          <w:szCs w:val="26"/>
        </w:rPr>
      </w:pPr>
      <w:proofErr w:type="spellStart"/>
      <w:r>
        <w:rPr>
          <w:rFonts w:ascii="Calibri" w:eastAsia="Calibri" w:hAnsi="Calibri" w:cs="Times New Roman"/>
          <w:b/>
          <w:sz w:val="26"/>
          <w:szCs w:val="26"/>
        </w:rPr>
        <w:t>Застъпници</w:t>
      </w:r>
      <w:proofErr w:type="spellEnd"/>
      <w:r>
        <w:rPr>
          <w:rFonts w:ascii="Calibri" w:eastAsia="Calibri" w:hAnsi="Calibri" w:cs="Times New Roman"/>
          <w:b/>
          <w:sz w:val="26"/>
          <w:szCs w:val="26"/>
        </w:rPr>
        <w:t xml:space="preserve"> и представители на политически партии и коалиции НЯМАТ право да гласуват в секцията, в която нямат избирателни права /не са вписани в Избирателния списък/;</w:t>
      </w:r>
    </w:p>
    <w:p w:rsidR="004736D8" w:rsidRPr="004736D8" w:rsidRDefault="004736D8" w:rsidP="004736D8">
      <w:pPr>
        <w:pStyle w:val="a5"/>
        <w:numPr>
          <w:ilvl w:val="0"/>
          <w:numId w:val="26"/>
        </w:numPr>
        <w:rPr>
          <w:rFonts w:ascii="Calibri" w:eastAsia="Calibri" w:hAnsi="Calibri" w:cs="Times New Roman"/>
          <w:b/>
          <w:sz w:val="26"/>
          <w:szCs w:val="26"/>
        </w:rPr>
      </w:pPr>
      <w:proofErr w:type="spellStart"/>
      <w:r w:rsidRPr="004736D8">
        <w:rPr>
          <w:rFonts w:ascii="Calibri" w:eastAsia="Calibri" w:hAnsi="Calibri" w:cs="Times New Roman"/>
          <w:b/>
          <w:sz w:val="26"/>
          <w:szCs w:val="26"/>
        </w:rPr>
        <w:t>Застъпници</w:t>
      </w:r>
      <w:proofErr w:type="spellEnd"/>
      <w:r w:rsidRPr="004736D8">
        <w:rPr>
          <w:rFonts w:ascii="Calibri" w:eastAsia="Calibri" w:hAnsi="Calibri" w:cs="Times New Roman"/>
          <w:b/>
          <w:sz w:val="26"/>
          <w:szCs w:val="26"/>
        </w:rPr>
        <w:t xml:space="preserve"> и представители на политически партии и коалиции</w:t>
      </w:r>
      <w:r>
        <w:rPr>
          <w:rFonts w:ascii="Calibri" w:eastAsia="Calibri" w:hAnsi="Calibri" w:cs="Times New Roman"/>
          <w:b/>
          <w:sz w:val="26"/>
          <w:szCs w:val="26"/>
        </w:rPr>
        <w:t xml:space="preserve"> гласуват в секцията, в която са вписани в избирателния списък. </w:t>
      </w:r>
    </w:p>
    <w:p w:rsidR="006F09AE" w:rsidRPr="006F09AE" w:rsidRDefault="006F09AE" w:rsidP="006F09AE">
      <w:pPr>
        <w:ind w:left="1065"/>
        <w:rPr>
          <w:rFonts w:ascii="Calibri" w:eastAsia="Calibri" w:hAnsi="Calibri" w:cs="Times New Roman"/>
          <w:b/>
          <w:sz w:val="26"/>
          <w:szCs w:val="26"/>
        </w:rPr>
      </w:pPr>
    </w:p>
    <w:p w:rsidR="00C81472" w:rsidRPr="00303458" w:rsidRDefault="00C81472" w:rsidP="0045737B">
      <w:pPr>
        <w:rPr>
          <w:rFonts w:ascii="Calibri" w:eastAsia="Calibri" w:hAnsi="Calibri" w:cs="Times New Roman"/>
          <w:sz w:val="26"/>
          <w:szCs w:val="26"/>
        </w:rPr>
      </w:pPr>
      <w:r w:rsidRPr="00303458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2A76E2" w:rsidRDefault="002A76E2" w:rsidP="00C81472">
      <w:pPr>
        <w:rPr>
          <w:rFonts w:ascii="Calibri" w:eastAsia="Calibri" w:hAnsi="Calibri" w:cs="Times New Roman"/>
          <w:sz w:val="26"/>
          <w:szCs w:val="26"/>
        </w:rPr>
      </w:pPr>
    </w:p>
    <w:p w:rsidR="006B1A28" w:rsidRDefault="006B1A28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45737B" w:rsidRDefault="0045737B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p w:rsidR="0099545C" w:rsidRPr="00C81472" w:rsidRDefault="0099545C" w:rsidP="00C81472"/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317536"/>
    <w:multiLevelType w:val="hybridMultilevel"/>
    <w:tmpl w:val="C26E6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BF068B"/>
    <w:multiLevelType w:val="hybridMultilevel"/>
    <w:tmpl w:val="195C30F8"/>
    <w:lvl w:ilvl="0" w:tplc="2794E09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6C3689"/>
    <w:multiLevelType w:val="hybridMultilevel"/>
    <w:tmpl w:val="BA0035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F3C32"/>
    <w:multiLevelType w:val="hybridMultilevel"/>
    <w:tmpl w:val="9F4EEE86"/>
    <w:lvl w:ilvl="0" w:tplc="5C3E404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034B0"/>
    <w:multiLevelType w:val="hybridMultilevel"/>
    <w:tmpl w:val="6278F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946BE"/>
    <w:multiLevelType w:val="hybridMultilevel"/>
    <w:tmpl w:val="1D1C4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A4308"/>
    <w:multiLevelType w:val="hybridMultilevel"/>
    <w:tmpl w:val="0DC80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C27FB7"/>
    <w:multiLevelType w:val="hybridMultilevel"/>
    <w:tmpl w:val="41E8B730"/>
    <w:lvl w:ilvl="0" w:tplc="986A9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B162F"/>
    <w:multiLevelType w:val="hybridMultilevel"/>
    <w:tmpl w:val="00DE95F2"/>
    <w:lvl w:ilvl="0" w:tplc="5A2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6127A0"/>
    <w:multiLevelType w:val="hybridMultilevel"/>
    <w:tmpl w:val="32C2BD1C"/>
    <w:lvl w:ilvl="0" w:tplc="DFAA1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A42FB"/>
    <w:multiLevelType w:val="hybridMultilevel"/>
    <w:tmpl w:val="669A79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22F18"/>
    <w:multiLevelType w:val="hybridMultilevel"/>
    <w:tmpl w:val="BFD871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14"/>
  </w:num>
  <w:num w:numId="8">
    <w:abstractNumId w:val="15"/>
  </w:num>
  <w:num w:numId="9">
    <w:abstractNumId w:val="25"/>
  </w:num>
  <w:num w:numId="10">
    <w:abstractNumId w:val="0"/>
  </w:num>
  <w:num w:numId="11">
    <w:abstractNumId w:val="21"/>
  </w:num>
  <w:num w:numId="12">
    <w:abstractNumId w:val="17"/>
  </w:num>
  <w:num w:numId="13">
    <w:abstractNumId w:val="4"/>
  </w:num>
  <w:num w:numId="14">
    <w:abstractNumId w:val="6"/>
  </w:num>
  <w:num w:numId="15">
    <w:abstractNumId w:val="19"/>
  </w:num>
  <w:num w:numId="16">
    <w:abstractNumId w:val="13"/>
  </w:num>
  <w:num w:numId="17">
    <w:abstractNumId w:val="20"/>
  </w:num>
  <w:num w:numId="18">
    <w:abstractNumId w:val="12"/>
  </w:num>
  <w:num w:numId="19">
    <w:abstractNumId w:val="23"/>
  </w:num>
  <w:num w:numId="20">
    <w:abstractNumId w:val="1"/>
  </w:num>
  <w:num w:numId="21">
    <w:abstractNumId w:val="5"/>
  </w:num>
  <w:num w:numId="22">
    <w:abstractNumId w:val="18"/>
  </w:num>
  <w:num w:numId="23">
    <w:abstractNumId w:val="3"/>
  </w:num>
  <w:num w:numId="24">
    <w:abstractNumId w:val="22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73618"/>
    <w:rsid w:val="000773AA"/>
    <w:rsid w:val="000846C4"/>
    <w:rsid w:val="000D5FBE"/>
    <w:rsid w:val="000D766E"/>
    <w:rsid w:val="001033AB"/>
    <w:rsid w:val="00123905"/>
    <w:rsid w:val="00153DD2"/>
    <w:rsid w:val="00216238"/>
    <w:rsid w:val="002A1D16"/>
    <w:rsid w:val="002A76E2"/>
    <w:rsid w:val="002C0B01"/>
    <w:rsid w:val="002E5A51"/>
    <w:rsid w:val="00303458"/>
    <w:rsid w:val="00323994"/>
    <w:rsid w:val="003403CA"/>
    <w:rsid w:val="00345942"/>
    <w:rsid w:val="003601A3"/>
    <w:rsid w:val="003B5F1F"/>
    <w:rsid w:val="003B6B4B"/>
    <w:rsid w:val="00423710"/>
    <w:rsid w:val="00431C9D"/>
    <w:rsid w:val="0045737B"/>
    <w:rsid w:val="00464324"/>
    <w:rsid w:val="004736D8"/>
    <w:rsid w:val="0047642D"/>
    <w:rsid w:val="004860BE"/>
    <w:rsid w:val="004A4B5B"/>
    <w:rsid w:val="004B0286"/>
    <w:rsid w:val="004E50F8"/>
    <w:rsid w:val="0050386C"/>
    <w:rsid w:val="005210C3"/>
    <w:rsid w:val="00536F5C"/>
    <w:rsid w:val="00576B56"/>
    <w:rsid w:val="005829E1"/>
    <w:rsid w:val="005866C6"/>
    <w:rsid w:val="005A14C5"/>
    <w:rsid w:val="005E233A"/>
    <w:rsid w:val="005E3D0E"/>
    <w:rsid w:val="005E528A"/>
    <w:rsid w:val="005F7710"/>
    <w:rsid w:val="00632AF3"/>
    <w:rsid w:val="00643FD8"/>
    <w:rsid w:val="006543FA"/>
    <w:rsid w:val="006756F9"/>
    <w:rsid w:val="00692850"/>
    <w:rsid w:val="006B1A28"/>
    <w:rsid w:val="006C03C2"/>
    <w:rsid w:val="006C7261"/>
    <w:rsid w:val="006E0D80"/>
    <w:rsid w:val="006F09AE"/>
    <w:rsid w:val="007121F1"/>
    <w:rsid w:val="00730624"/>
    <w:rsid w:val="0074314C"/>
    <w:rsid w:val="00782869"/>
    <w:rsid w:val="00791FE1"/>
    <w:rsid w:val="00792F03"/>
    <w:rsid w:val="007A1444"/>
    <w:rsid w:val="007A71B6"/>
    <w:rsid w:val="007B0198"/>
    <w:rsid w:val="007B34A5"/>
    <w:rsid w:val="007B72E4"/>
    <w:rsid w:val="007D4A45"/>
    <w:rsid w:val="007F1268"/>
    <w:rsid w:val="007F69FD"/>
    <w:rsid w:val="0080666B"/>
    <w:rsid w:val="00811555"/>
    <w:rsid w:val="00843C43"/>
    <w:rsid w:val="008521B5"/>
    <w:rsid w:val="00867A4B"/>
    <w:rsid w:val="008B7FE4"/>
    <w:rsid w:val="008C7652"/>
    <w:rsid w:val="009022D6"/>
    <w:rsid w:val="009234C6"/>
    <w:rsid w:val="00946D8A"/>
    <w:rsid w:val="009645FE"/>
    <w:rsid w:val="00967D31"/>
    <w:rsid w:val="00986D62"/>
    <w:rsid w:val="0099545C"/>
    <w:rsid w:val="009D47C3"/>
    <w:rsid w:val="00A4029B"/>
    <w:rsid w:val="00A470B3"/>
    <w:rsid w:val="00A509C2"/>
    <w:rsid w:val="00A74F10"/>
    <w:rsid w:val="00A91313"/>
    <w:rsid w:val="00AD6DA4"/>
    <w:rsid w:val="00B06FDD"/>
    <w:rsid w:val="00B147DC"/>
    <w:rsid w:val="00B712B5"/>
    <w:rsid w:val="00B90F7E"/>
    <w:rsid w:val="00C03CB3"/>
    <w:rsid w:val="00C30921"/>
    <w:rsid w:val="00C474BE"/>
    <w:rsid w:val="00C708BB"/>
    <w:rsid w:val="00C719A4"/>
    <w:rsid w:val="00C73994"/>
    <w:rsid w:val="00C76A9F"/>
    <w:rsid w:val="00C81472"/>
    <w:rsid w:val="00CB51B0"/>
    <w:rsid w:val="00CC11D7"/>
    <w:rsid w:val="00CC2319"/>
    <w:rsid w:val="00CD4C87"/>
    <w:rsid w:val="00D20A63"/>
    <w:rsid w:val="00D22FC6"/>
    <w:rsid w:val="00D3312E"/>
    <w:rsid w:val="00D67E62"/>
    <w:rsid w:val="00DC1BE7"/>
    <w:rsid w:val="00DF38B6"/>
    <w:rsid w:val="00E51942"/>
    <w:rsid w:val="00E553A4"/>
    <w:rsid w:val="00E73B75"/>
    <w:rsid w:val="00E81FB1"/>
    <w:rsid w:val="00E82C3E"/>
    <w:rsid w:val="00E83B7E"/>
    <w:rsid w:val="00F80E2C"/>
    <w:rsid w:val="00F93B2D"/>
    <w:rsid w:val="00FB3025"/>
    <w:rsid w:val="00FC289C"/>
    <w:rsid w:val="00FE5805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173D-5ED4-4278-87D7-93A3FF09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2</cp:revision>
  <cp:lastPrinted>2019-10-27T12:43:00Z</cp:lastPrinted>
  <dcterms:created xsi:type="dcterms:W3CDTF">2019-10-27T12:45:00Z</dcterms:created>
  <dcterms:modified xsi:type="dcterms:W3CDTF">2019-10-27T12:45:00Z</dcterms:modified>
</cp:coreProperties>
</file>