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E82C3E">
        <w:rPr>
          <w:rFonts w:ascii="Calibri" w:eastAsia="Calibri" w:hAnsi="Calibri" w:cs="Times New Roman"/>
          <w:b/>
          <w:sz w:val="32"/>
          <w:szCs w:val="32"/>
        </w:rPr>
        <w:t>6</w:t>
      </w:r>
      <w:r w:rsidR="00767B27">
        <w:rPr>
          <w:rFonts w:ascii="Calibri" w:eastAsia="Calibri" w:hAnsi="Calibri" w:cs="Times New Roman"/>
          <w:b/>
          <w:sz w:val="32"/>
          <w:szCs w:val="32"/>
        </w:rPr>
        <w:t>9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B712B5">
        <w:rPr>
          <w:rFonts w:ascii="Calibri" w:eastAsia="Calibri" w:hAnsi="Calibri" w:cs="Times New Roman"/>
          <w:sz w:val="32"/>
          <w:szCs w:val="32"/>
        </w:rPr>
        <w:t>1</w:t>
      </w:r>
      <w:r w:rsidR="0045737B">
        <w:rPr>
          <w:rFonts w:ascii="Calibri" w:eastAsia="Calibri" w:hAnsi="Calibri" w:cs="Times New Roman"/>
          <w:sz w:val="32"/>
          <w:szCs w:val="32"/>
        </w:rPr>
        <w:t>8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</w:t>
      </w:r>
      <w:bookmarkStart w:id="0" w:name="_GoBack"/>
      <w:bookmarkEnd w:id="0"/>
      <w:r w:rsidR="00C81472" w:rsidRPr="00C81472">
        <w:rPr>
          <w:rFonts w:ascii="Calibri" w:eastAsia="Calibri" w:hAnsi="Calibri" w:cs="Times New Roman"/>
          <w:sz w:val="32"/>
          <w:szCs w:val="32"/>
        </w:rPr>
        <w:t>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767B27">
        <w:rPr>
          <w:rFonts w:ascii="Calibri" w:eastAsia="Calibri" w:hAnsi="Calibri" w:cs="Times New Roman"/>
          <w:sz w:val="26"/>
          <w:szCs w:val="26"/>
        </w:rPr>
        <w:t>Маркиране на резервен печат на ОИК- Тополовград</w:t>
      </w:r>
    </w:p>
    <w:p w:rsidR="00FF04EA" w:rsidRDefault="00FF04EA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FF04EA">
        <w:rPr>
          <w:rFonts w:ascii="Calibri" w:eastAsia="Calibri" w:hAnsi="Calibri" w:cs="Times New Roman"/>
          <w:sz w:val="26"/>
          <w:szCs w:val="26"/>
        </w:rPr>
        <w:t xml:space="preserve">На основание чл. 87, ал.1 от Изборния кодекс, </w:t>
      </w:r>
    </w:p>
    <w:p w:rsidR="00C81472" w:rsidRPr="00E51942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51942">
        <w:rPr>
          <w:rFonts w:ascii="Calibri" w:eastAsia="Calibri" w:hAnsi="Calibri" w:cs="Times New Roman"/>
          <w:b/>
          <w:sz w:val="28"/>
          <w:szCs w:val="28"/>
        </w:rPr>
        <w:t>О</w:t>
      </w:r>
      <w:r w:rsidRPr="00E5194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E51942">
        <w:rPr>
          <w:rFonts w:ascii="Calibri" w:eastAsia="Calibri" w:hAnsi="Calibri" w:cs="Times New Roman"/>
          <w:b/>
          <w:sz w:val="28"/>
          <w:szCs w:val="28"/>
        </w:rPr>
        <w:t>И</w:t>
      </w:r>
      <w:r w:rsidRPr="00E5194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E51942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E5194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E51942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767B27" w:rsidRPr="00767B27" w:rsidRDefault="00767B27" w:rsidP="00767B27">
      <w:pPr>
        <w:rPr>
          <w:rFonts w:ascii="Calibri" w:eastAsia="Calibri" w:hAnsi="Calibri" w:cs="Times New Roman"/>
          <w:b/>
          <w:sz w:val="26"/>
          <w:szCs w:val="26"/>
        </w:rPr>
      </w:pPr>
    </w:p>
    <w:p w:rsidR="00767B27" w:rsidRPr="00767B27" w:rsidRDefault="00767B27" w:rsidP="00767B27">
      <w:pPr>
        <w:rPr>
          <w:rFonts w:ascii="Calibri" w:eastAsia="Calibri" w:hAnsi="Calibri" w:cs="Times New Roman"/>
          <w:b/>
          <w:sz w:val="26"/>
          <w:szCs w:val="26"/>
        </w:rPr>
      </w:pPr>
      <w:r w:rsidRPr="00767B27">
        <w:rPr>
          <w:rFonts w:ascii="Calibri" w:eastAsia="Calibri" w:hAnsi="Calibri" w:cs="Times New Roman"/>
          <w:b/>
          <w:sz w:val="26"/>
          <w:szCs w:val="26"/>
        </w:rPr>
        <w:t>1. Маркира/наранява по уникален начин втория /резервен/ печат на ОИК- Тополовград, за което създава Протокол с подписите на всички членове на ОИК- Тополовград.</w:t>
      </w:r>
    </w:p>
    <w:p w:rsidR="00767B27" w:rsidRPr="00767B27" w:rsidRDefault="00767B27" w:rsidP="00767B27">
      <w:pPr>
        <w:rPr>
          <w:rFonts w:ascii="Calibri" w:eastAsia="Calibri" w:hAnsi="Calibri" w:cs="Times New Roman"/>
          <w:b/>
          <w:sz w:val="26"/>
          <w:szCs w:val="26"/>
        </w:rPr>
      </w:pPr>
      <w:r w:rsidRPr="00767B27">
        <w:rPr>
          <w:rFonts w:ascii="Calibri" w:eastAsia="Calibri" w:hAnsi="Calibri" w:cs="Times New Roman"/>
          <w:b/>
          <w:sz w:val="26"/>
          <w:szCs w:val="26"/>
        </w:rPr>
        <w:t xml:space="preserve">2. Печатът по т.1 да се предаде на упълномощените членове на ОИК- Тополовград Димитър Деков и Георги </w:t>
      </w:r>
      <w:proofErr w:type="spellStart"/>
      <w:r w:rsidRPr="00767B27">
        <w:rPr>
          <w:rFonts w:ascii="Calibri" w:eastAsia="Calibri" w:hAnsi="Calibri" w:cs="Times New Roman"/>
          <w:b/>
          <w:sz w:val="26"/>
          <w:szCs w:val="26"/>
        </w:rPr>
        <w:t>Кьосениколов</w:t>
      </w:r>
      <w:proofErr w:type="spellEnd"/>
      <w:r w:rsidRPr="00767B27">
        <w:rPr>
          <w:rFonts w:ascii="Calibri" w:eastAsia="Calibri" w:hAnsi="Calibri" w:cs="Times New Roman"/>
          <w:b/>
          <w:sz w:val="26"/>
          <w:szCs w:val="26"/>
        </w:rPr>
        <w:t>, за да им послужи при получаването на хартиените бюлетини от Печатница „Демакс“ АД и при запечатване на помещението  за съхранение на бюлетините в Областна администрация Хасково.</w:t>
      </w:r>
    </w:p>
    <w:p w:rsidR="00767B27" w:rsidRPr="00767B27" w:rsidRDefault="00767B27" w:rsidP="00767B27">
      <w:pPr>
        <w:rPr>
          <w:rFonts w:ascii="Calibri" w:eastAsia="Calibri" w:hAnsi="Calibri" w:cs="Times New Roman"/>
          <w:b/>
          <w:sz w:val="26"/>
          <w:szCs w:val="26"/>
        </w:rPr>
      </w:pPr>
      <w:r w:rsidRPr="00767B27">
        <w:rPr>
          <w:rFonts w:ascii="Calibri" w:eastAsia="Calibri" w:hAnsi="Calibri" w:cs="Times New Roman"/>
          <w:b/>
          <w:sz w:val="26"/>
          <w:szCs w:val="26"/>
        </w:rPr>
        <w:t xml:space="preserve">3. Възлага на Динка </w:t>
      </w:r>
      <w:proofErr w:type="spellStart"/>
      <w:r w:rsidRPr="00767B27">
        <w:rPr>
          <w:rFonts w:ascii="Calibri" w:eastAsia="Calibri" w:hAnsi="Calibri" w:cs="Times New Roman"/>
          <w:b/>
          <w:sz w:val="26"/>
          <w:szCs w:val="26"/>
        </w:rPr>
        <w:t>Батчева</w:t>
      </w:r>
      <w:proofErr w:type="spellEnd"/>
      <w:r w:rsidRPr="00767B27">
        <w:rPr>
          <w:rFonts w:ascii="Calibri" w:eastAsia="Calibri" w:hAnsi="Calibri" w:cs="Times New Roman"/>
          <w:b/>
          <w:sz w:val="26"/>
          <w:szCs w:val="26"/>
        </w:rPr>
        <w:t xml:space="preserve"> да окомплектова всички необходими документи и печата на ОИК- Тополовград, необходими за получаване на хартиените бюлетини от Печатница „Демакс“ АД. </w:t>
      </w:r>
    </w:p>
    <w:p w:rsidR="0045737B" w:rsidRDefault="00767B27" w:rsidP="00767B27">
      <w:pPr>
        <w:rPr>
          <w:rFonts w:ascii="Calibri" w:eastAsia="Calibri" w:hAnsi="Calibri" w:cs="Times New Roman"/>
          <w:b/>
          <w:sz w:val="26"/>
          <w:szCs w:val="26"/>
        </w:rPr>
      </w:pPr>
      <w:r w:rsidRPr="00767B27">
        <w:rPr>
          <w:rFonts w:ascii="Calibri" w:eastAsia="Calibri" w:hAnsi="Calibri" w:cs="Times New Roman"/>
          <w:b/>
          <w:sz w:val="26"/>
          <w:szCs w:val="26"/>
        </w:rPr>
        <w:t>4. Възлага на Председателя на ОИК- Тополовград да проведе работна среща със Секретаря на Общината за уточняване на организацията за пътуването за получаване на бюлетините на 22 и 23 октомври 2019 г.</w:t>
      </w:r>
    </w:p>
    <w:p w:rsidR="00767B27" w:rsidRDefault="00767B27" w:rsidP="00767B27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5"/>
  </w:num>
  <w:num w:numId="10">
    <w:abstractNumId w:val="0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C03C2"/>
    <w:rsid w:val="006C7261"/>
    <w:rsid w:val="006E0D80"/>
    <w:rsid w:val="007121F1"/>
    <w:rsid w:val="00730624"/>
    <w:rsid w:val="0074314C"/>
    <w:rsid w:val="00767B27"/>
    <w:rsid w:val="00791FE1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91313"/>
    <w:rsid w:val="00AD6DA4"/>
    <w:rsid w:val="00B147DC"/>
    <w:rsid w:val="00B712B5"/>
    <w:rsid w:val="00B90F7E"/>
    <w:rsid w:val="00C474BE"/>
    <w:rsid w:val="00C708BB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D112-A54C-4E6F-97A0-9D1E5A75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94</cp:revision>
  <cp:lastPrinted>2019-10-20T10:46:00Z</cp:lastPrinted>
  <dcterms:created xsi:type="dcterms:W3CDTF">2019-09-11T05:40:00Z</dcterms:created>
  <dcterms:modified xsi:type="dcterms:W3CDTF">2019-10-20T10:47:00Z</dcterms:modified>
</cp:coreProperties>
</file>